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287B" w14:textId="77777777" w:rsidR="00E345A6" w:rsidRDefault="00E345A6">
      <w:pPr>
        <w:pStyle w:val="Corpotesto"/>
        <w:spacing w:before="7"/>
        <w:rPr>
          <w:sz w:val="17"/>
        </w:rPr>
      </w:pPr>
    </w:p>
    <w:p w14:paraId="5A750353" w14:textId="77777777" w:rsidR="00E345A6" w:rsidRDefault="00E75C31">
      <w:pPr>
        <w:tabs>
          <w:tab w:val="left" w:pos="3299"/>
          <w:tab w:val="left" w:pos="7597"/>
        </w:tabs>
        <w:ind w:left="262"/>
        <w:rPr>
          <w:sz w:val="20"/>
        </w:rPr>
      </w:pPr>
      <w:r>
        <w:rPr>
          <w:noProof/>
          <w:position w:val="40"/>
          <w:sz w:val="20"/>
          <w:lang w:eastAsia="it-IT"/>
        </w:rPr>
        <w:drawing>
          <wp:inline distT="0" distB="0" distL="0" distR="0" wp14:anchorId="6862EB97" wp14:editId="35F4E336">
            <wp:extent cx="1005840" cy="73761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0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 wp14:anchorId="0EBD62EA" wp14:editId="12886BC0">
            <wp:extent cx="1921463" cy="129654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1463" cy="129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5"/>
          <w:sz w:val="20"/>
          <w:lang w:eastAsia="it-IT"/>
        </w:rPr>
        <w:drawing>
          <wp:inline distT="0" distB="0" distL="0" distR="0" wp14:anchorId="169A55D5" wp14:editId="39DB7EE2">
            <wp:extent cx="1620127" cy="44919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127" cy="449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0D5EBE" w14:textId="77777777" w:rsidR="00E345A6" w:rsidRDefault="00E345A6">
      <w:pPr>
        <w:pStyle w:val="Corpotesto"/>
        <w:rPr>
          <w:sz w:val="20"/>
        </w:rPr>
      </w:pPr>
    </w:p>
    <w:p w14:paraId="59F885D3" w14:textId="77777777" w:rsidR="00E345A6" w:rsidRDefault="00BB1D37">
      <w:pPr>
        <w:pStyle w:val="Corpotesto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9F67EA" wp14:editId="62623E3E">
                <wp:simplePos x="0" y="0"/>
                <wp:positionH relativeFrom="page">
                  <wp:posOffset>709930</wp:posOffset>
                </wp:positionH>
                <wp:positionV relativeFrom="paragraph">
                  <wp:posOffset>175895</wp:posOffset>
                </wp:positionV>
                <wp:extent cx="6332220" cy="1270"/>
                <wp:effectExtent l="0" t="0" r="0" b="0"/>
                <wp:wrapTopAndBottom/>
                <wp:docPr id="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2220" cy="1270"/>
                        </a:xfrm>
                        <a:custGeom>
                          <a:avLst/>
                          <a:gdLst>
                            <a:gd name="T0" fmla="+- 0 1118 1118"/>
                            <a:gd name="T1" fmla="*/ T0 w 9972"/>
                            <a:gd name="T2" fmla="+- 0 2924 1118"/>
                            <a:gd name="T3" fmla="*/ T2 w 9972"/>
                            <a:gd name="T4" fmla="+- 0 2909 1118"/>
                            <a:gd name="T5" fmla="*/ T4 w 9972"/>
                            <a:gd name="T6" fmla="+- 0 2919 1118"/>
                            <a:gd name="T7" fmla="*/ T6 w 9972"/>
                            <a:gd name="T8" fmla="+- 0 2919 1118"/>
                            <a:gd name="T9" fmla="*/ T8 w 9972"/>
                            <a:gd name="T10" fmla="+- 0 8646 1118"/>
                            <a:gd name="T11" fmla="*/ T10 w 9972"/>
                            <a:gd name="T12" fmla="+- 0 8632 1118"/>
                            <a:gd name="T13" fmla="*/ T12 w 9972"/>
                            <a:gd name="T14" fmla="+- 0 8641 1118"/>
                            <a:gd name="T15" fmla="*/ T14 w 9972"/>
                            <a:gd name="T16" fmla="+- 0 8641 1118"/>
                            <a:gd name="T17" fmla="*/ T16 w 9972"/>
                            <a:gd name="T18" fmla="+- 0 11090 1118"/>
                            <a:gd name="T19" fmla="*/ T18 w 9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</a:cxnLst>
                          <a:rect l="0" t="0" r="r" b="b"/>
                          <a:pathLst>
                            <a:path w="9972">
                              <a:moveTo>
                                <a:pt x="0" y="0"/>
                              </a:moveTo>
                              <a:lnTo>
                                <a:pt x="1806" y="0"/>
                              </a:lnTo>
                              <a:moveTo>
                                <a:pt x="1791" y="0"/>
                              </a:moveTo>
                              <a:lnTo>
                                <a:pt x="1801" y="0"/>
                              </a:lnTo>
                              <a:moveTo>
                                <a:pt x="1801" y="0"/>
                              </a:moveTo>
                              <a:lnTo>
                                <a:pt x="7528" y="0"/>
                              </a:lnTo>
                              <a:moveTo>
                                <a:pt x="7514" y="0"/>
                              </a:moveTo>
                              <a:lnTo>
                                <a:pt x="7523" y="0"/>
                              </a:lnTo>
                              <a:moveTo>
                                <a:pt x="7523" y="0"/>
                              </a:moveTo>
                              <a:lnTo>
                                <a:pt x="997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755E" id="docshape1" o:spid="_x0000_s1026" style="position:absolute;margin-left:55.9pt;margin-top:13.85pt;width:49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" path="m,l1806,t-15,l1801,t,l7528,t-14,l7523,t,l9972,e" filled="f" strokeweight=".48pt">
                <v:stroke dashstyle="3 1"/>
                <v:path arrowok="t" o:connecttype="custom" o:connectlocs="0,0;1146810,0;1137285,0;1143635,0;1143635,0;4780280,0;4771390,0;4777105,0;4777105,0;6332220,0" o:connectangles="0,0,0,0,0,0,0,0,0,0"/>
                <w10:wrap type="topAndBottom" anchorx="page"/>
              </v:shape>
            </w:pict>
          </mc:Fallback>
        </mc:AlternateContent>
      </w:r>
    </w:p>
    <w:p w14:paraId="2E32D196" w14:textId="77777777" w:rsidR="00E345A6" w:rsidRDefault="00E75C31">
      <w:pPr>
        <w:pStyle w:val="Titolo11"/>
        <w:ind w:right="341"/>
        <w:jc w:val="center"/>
      </w:pPr>
      <w:r>
        <w:rPr>
          <w:color w:val="5B9BD4"/>
          <w:spacing w:val="-2"/>
        </w:rPr>
        <w:t>REGOLAMENTO</w:t>
      </w:r>
    </w:p>
    <w:p w14:paraId="6E9F2A7A" w14:textId="77777777" w:rsidR="00E345A6" w:rsidRDefault="00FB68F1">
      <w:pPr>
        <w:pStyle w:val="Titolo"/>
        <w:rPr>
          <w:u w:val="none"/>
        </w:rPr>
      </w:pPr>
      <w:r>
        <w:t>XX</w:t>
      </w:r>
      <w:r w:rsidR="00E75C31">
        <w:t>X</w:t>
      </w:r>
      <w:r w:rsidR="00E75C31">
        <w:rPr>
          <w:spacing w:val="-5"/>
        </w:rPr>
        <w:t xml:space="preserve"> </w:t>
      </w:r>
      <w:r w:rsidR="00E75C31">
        <w:t>Rassegna</w:t>
      </w:r>
      <w:r w:rsidR="00E75C31">
        <w:rPr>
          <w:spacing w:val="-6"/>
        </w:rPr>
        <w:t xml:space="preserve"> </w:t>
      </w:r>
      <w:r w:rsidR="00E75C31">
        <w:t>Internazionale</w:t>
      </w:r>
      <w:r w:rsidR="00E75C31">
        <w:rPr>
          <w:spacing w:val="-8"/>
        </w:rPr>
        <w:t xml:space="preserve"> </w:t>
      </w:r>
      <w:r w:rsidR="00E75C31">
        <w:t>di</w:t>
      </w:r>
      <w:r w:rsidR="00E75C31">
        <w:rPr>
          <w:spacing w:val="-9"/>
        </w:rPr>
        <w:t xml:space="preserve"> </w:t>
      </w:r>
      <w:r w:rsidR="00E75C31">
        <w:t>Teatro</w:t>
      </w:r>
      <w:r w:rsidR="00E75C31">
        <w:rPr>
          <w:spacing w:val="-6"/>
        </w:rPr>
        <w:t xml:space="preserve"> </w:t>
      </w:r>
      <w:r w:rsidR="00E75C31">
        <w:t>Classico</w:t>
      </w:r>
      <w:r w:rsidR="00E75C31">
        <w:rPr>
          <w:spacing w:val="-8"/>
        </w:rPr>
        <w:t xml:space="preserve"> </w:t>
      </w:r>
      <w:r w:rsidR="00E75C31">
        <w:t>Scolastico</w:t>
      </w:r>
      <w:r w:rsidR="00144FD3">
        <w:rPr>
          <w:u w:val="none"/>
        </w:rPr>
        <w:t xml:space="preserve"> 22-25 maggio 2025</w:t>
      </w:r>
    </w:p>
    <w:p w14:paraId="6B2D72FE" w14:textId="77777777" w:rsidR="00E345A6" w:rsidRDefault="00E345A6">
      <w:pPr>
        <w:pStyle w:val="Corpotesto"/>
        <w:spacing w:before="221"/>
        <w:rPr>
          <w:rFonts w:ascii="Calibri"/>
          <w:b/>
          <w:sz w:val="36"/>
        </w:rPr>
      </w:pPr>
    </w:p>
    <w:p w14:paraId="49A17109" w14:textId="77777777" w:rsidR="00E345A6" w:rsidRDefault="00E75C31">
      <w:pPr>
        <w:ind w:left="152" w:right="492"/>
        <w:jc w:val="both"/>
      </w:pPr>
      <w:r>
        <w:t>Il</w:t>
      </w:r>
      <w:r>
        <w:rPr>
          <w:spacing w:val="-14"/>
        </w:rPr>
        <w:t xml:space="preserve"> </w:t>
      </w:r>
      <w:r>
        <w:t>Liceo</w:t>
      </w:r>
      <w:r>
        <w:rPr>
          <w:spacing w:val="-14"/>
        </w:rPr>
        <w:t xml:space="preserve"> </w:t>
      </w:r>
      <w:r>
        <w:t>Statale</w:t>
      </w:r>
      <w:r>
        <w:rPr>
          <w:spacing w:val="-14"/>
        </w:rPr>
        <w:t xml:space="preserve"> </w:t>
      </w:r>
      <w:r>
        <w:t>‘Cagnazzi’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Altamura</w:t>
      </w:r>
      <w:r>
        <w:rPr>
          <w:spacing w:val="-14"/>
        </w:rPr>
        <w:t xml:space="preserve"> </w:t>
      </w:r>
      <w:r>
        <w:t>(Bari)</w:t>
      </w:r>
      <w:r>
        <w:rPr>
          <w:spacing w:val="-14"/>
        </w:rPr>
        <w:t xml:space="preserve"> </w:t>
      </w:r>
      <w:r>
        <w:t>comunica</w:t>
      </w:r>
      <w:r>
        <w:rPr>
          <w:spacing w:val="-13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svolgimento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 w:rsidR="00144FD3">
        <w:rPr>
          <w:b/>
        </w:rPr>
        <w:t>XX</w:t>
      </w:r>
      <w:r>
        <w:rPr>
          <w:b/>
        </w:rPr>
        <w:t>X</w:t>
      </w:r>
      <w:r>
        <w:rPr>
          <w:b/>
          <w:spacing w:val="-13"/>
        </w:rPr>
        <w:t xml:space="preserve"> </w:t>
      </w:r>
      <w:r>
        <w:rPr>
          <w:b/>
        </w:rPr>
        <w:t>Rassegna</w:t>
      </w:r>
      <w:r>
        <w:rPr>
          <w:b/>
          <w:spacing w:val="-14"/>
        </w:rPr>
        <w:t xml:space="preserve"> </w:t>
      </w:r>
      <w:r>
        <w:rPr>
          <w:b/>
        </w:rPr>
        <w:t xml:space="preserve">Internazionale di Teatro Classico Scolastico </w:t>
      </w:r>
      <w:r>
        <w:t>presso il Liceo Cagnazzi e il Teatro Mercadante di Altamura. La rassegna è integrata nel progetto Erasmus KA 122 I.D.E.M.</w:t>
      </w:r>
    </w:p>
    <w:p w14:paraId="517A3C5D" w14:textId="77777777" w:rsidR="00E345A6" w:rsidRDefault="00E75C31" w:rsidP="00FB68F1">
      <w:pPr>
        <w:spacing w:before="2"/>
        <w:ind w:left="152" w:right="498" w:firstLine="55"/>
        <w:jc w:val="both"/>
      </w:pPr>
      <w:r>
        <w:t>I laboratori teatrali partecipanti dovranno attenersi alle modalità e tempistiche che l’organizzazione della Rassegna comunicherà tramite mail ai partecipanti.</w:t>
      </w:r>
    </w:p>
    <w:p w14:paraId="596A8A4F" w14:textId="77777777" w:rsidR="00FB68F1" w:rsidRDefault="00FB68F1" w:rsidP="00FB68F1">
      <w:pPr>
        <w:spacing w:before="2"/>
        <w:ind w:left="152" w:right="498" w:firstLine="55"/>
        <w:jc w:val="both"/>
      </w:pPr>
    </w:p>
    <w:p w14:paraId="6748E053" w14:textId="77777777" w:rsidR="00E345A6" w:rsidRDefault="00E75C31">
      <w:pPr>
        <w:ind w:left="152" w:right="494"/>
        <w:jc w:val="both"/>
      </w:pPr>
      <w:r>
        <w:t>Le scuole dovranno provvedere</w:t>
      </w:r>
      <w:r>
        <w:rPr>
          <w:spacing w:val="-2"/>
        </w:rPr>
        <w:t xml:space="preserve"> </w:t>
      </w:r>
      <w:r>
        <w:t>alla</w:t>
      </w:r>
      <w:r w:rsidR="00FB68F1">
        <w:t xml:space="preserve"> propria</w:t>
      </w:r>
      <w:r>
        <w:rPr>
          <w:spacing w:val="-2"/>
        </w:rPr>
        <w:t xml:space="preserve"> </w:t>
      </w:r>
      <w:r>
        <w:t>sistemazione in strutture</w:t>
      </w:r>
      <w:r>
        <w:rPr>
          <w:spacing w:val="-2"/>
        </w:rPr>
        <w:t xml:space="preserve"> </w:t>
      </w:r>
      <w:r>
        <w:t>ricettive 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liceo</w:t>
      </w:r>
      <w:r>
        <w:rPr>
          <w:spacing w:val="-5"/>
        </w:rPr>
        <w:t xml:space="preserve"> </w:t>
      </w:r>
      <w:r>
        <w:t>potrà suggerire</w:t>
      </w:r>
      <w:r>
        <w:rPr>
          <w:spacing w:val="-2"/>
        </w:rPr>
        <w:t xml:space="preserve"> </w:t>
      </w:r>
      <w:r>
        <w:t xml:space="preserve">(se ne verrà fatta richiesta). Il Liceo Cagnazzi </w:t>
      </w:r>
      <w:r w:rsidR="00FB68F1">
        <w:t>potrà offrire a piccoli gruppi provenienti da fuori regione</w:t>
      </w:r>
      <w:r>
        <w:t xml:space="preserve"> sistemazioni pr</w:t>
      </w:r>
      <w:r w:rsidR="00FB68F1">
        <w:t>esso famiglie dei nostri alunni in base alle disponibilità.</w:t>
      </w:r>
    </w:p>
    <w:p w14:paraId="71D2B202" w14:textId="77777777" w:rsidR="00E345A6" w:rsidRDefault="00E75C31">
      <w:pPr>
        <w:pStyle w:val="Corpotesto"/>
        <w:spacing w:before="5" w:line="237" w:lineRule="auto"/>
        <w:ind w:left="152" w:right="506"/>
        <w:jc w:val="both"/>
      </w:pPr>
      <w:r>
        <w:rPr>
          <w:color w:val="161616"/>
        </w:rPr>
        <w:t>Inoltre,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gruppi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partecipanti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alla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Rassegna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avranno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possibilità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godere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percorsi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turistici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della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città e del territorio che ospitano la Rassegna a cura degli studenti del Liceo.</w:t>
      </w:r>
    </w:p>
    <w:p w14:paraId="3B03D91C" w14:textId="77777777" w:rsidR="00E345A6" w:rsidRDefault="00E345A6">
      <w:pPr>
        <w:pStyle w:val="Corpotesto"/>
      </w:pPr>
    </w:p>
    <w:p w14:paraId="1DACCDAF" w14:textId="77777777" w:rsidR="00E345A6" w:rsidRDefault="00E345A6">
      <w:pPr>
        <w:pStyle w:val="Corpotesto"/>
      </w:pPr>
    </w:p>
    <w:p w14:paraId="095B6322" w14:textId="77777777" w:rsidR="00E345A6" w:rsidRDefault="00E345A6">
      <w:pPr>
        <w:pStyle w:val="Corpotesto"/>
        <w:spacing w:before="62"/>
      </w:pPr>
    </w:p>
    <w:p w14:paraId="11F6B771" w14:textId="77777777" w:rsidR="00E345A6" w:rsidRDefault="00E75C31">
      <w:pPr>
        <w:ind w:left="152"/>
        <w:rPr>
          <w:b/>
        </w:rPr>
      </w:pPr>
      <w:r>
        <w:rPr>
          <w:b/>
          <w:color w:val="161616"/>
          <w:spacing w:val="-2"/>
        </w:rPr>
        <w:t>Art.1</w:t>
      </w:r>
    </w:p>
    <w:p w14:paraId="40E82458" w14:textId="77777777" w:rsidR="00E345A6" w:rsidRDefault="00E75C31">
      <w:pPr>
        <w:spacing w:before="150" w:line="237" w:lineRule="auto"/>
        <w:ind w:left="152" w:right="489" w:firstLine="55"/>
        <w:jc w:val="both"/>
        <w:rPr>
          <w:b/>
        </w:rPr>
      </w:pPr>
      <w:r>
        <w:rPr>
          <w:color w:val="161616"/>
        </w:rPr>
        <w:t xml:space="preserve">Il Liceo Classico Statale ‘Cagnazzi’ di Altamura organizza la </w:t>
      </w:r>
      <w:r w:rsidR="00FB68F1">
        <w:rPr>
          <w:b/>
        </w:rPr>
        <w:t>XX</w:t>
      </w:r>
      <w:r>
        <w:rPr>
          <w:b/>
        </w:rPr>
        <w:t xml:space="preserve">X </w:t>
      </w:r>
      <w:r>
        <w:rPr>
          <w:b/>
          <w:color w:val="161616"/>
        </w:rPr>
        <w:t>Rassegna Internazionale</w:t>
      </w:r>
      <w:r>
        <w:rPr>
          <w:b/>
          <w:color w:val="161616"/>
          <w:spacing w:val="-1"/>
        </w:rPr>
        <w:t xml:space="preserve"> </w:t>
      </w:r>
      <w:r>
        <w:rPr>
          <w:color w:val="161616"/>
        </w:rPr>
        <w:t xml:space="preserve">di “Teatro Classico Scolastico”, riservata a </w:t>
      </w:r>
      <w:r>
        <w:rPr>
          <w:b/>
          <w:color w:val="161616"/>
        </w:rPr>
        <w:t>spettacoli della durata di 50 minuti massimo.</w:t>
      </w:r>
    </w:p>
    <w:p w14:paraId="24C729F3" w14:textId="77777777" w:rsidR="00E345A6" w:rsidRDefault="00E75C31">
      <w:pPr>
        <w:spacing w:before="153"/>
        <w:ind w:left="152" w:right="495"/>
        <w:jc w:val="both"/>
      </w:pPr>
      <w:r>
        <w:rPr>
          <w:color w:val="161616"/>
        </w:rPr>
        <w:t>La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Rassegna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è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aperta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alle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scuole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secondarie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italiane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ed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europee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ospita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rappresentazioni</w:t>
      </w:r>
      <w:r>
        <w:rPr>
          <w:color w:val="161616"/>
          <w:spacing w:val="40"/>
        </w:rPr>
        <w:t xml:space="preserve"> </w:t>
      </w:r>
      <w:r>
        <w:rPr>
          <w:color w:val="161616"/>
        </w:rPr>
        <w:t>realizzate nei</w:t>
      </w:r>
      <w:r>
        <w:rPr>
          <w:color w:val="161616"/>
          <w:spacing w:val="-2"/>
        </w:rPr>
        <w:t xml:space="preserve"> </w:t>
      </w:r>
      <w:r>
        <w:rPr>
          <w:color w:val="161616"/>
        </w:rPr>
        <w:t>laboratori teatrali scolastici. Si possono presentare opere teatrali di autori latini, greci, moderni e contemporanei di riconosciuto valore.</w:t>
      </w:r>
    </w:p>
    <w:p w14:paraId="07A10AED" w14:textId="77777777" w:rsidR="00E345A6" w:rsidRDefault="00E75C31">
      <w:pPr>
        <w:spacing w:before="148"/>
        <w:ind w:left="152"/>
      </w:pPr>
      <w:r>
        <w:rPr>
          <w:color w:val="161616"/>
        </w:rPr>
        <w:t>Sono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previste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due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sezioni</w:t>
      </w:r>
      <w:r>
        <w:rPr>
          <w:color w:val="161616"/>
          <w:spacing w:val="-1"/>
        </w:rPr>
        <w:t xml:space="preserve"> </w:t>
      </w:r>
      <w:r>
        <w:rPr>
          <w:color w:val="161616"/>
          <w:spacing w:val="-2"/>
        </w:rPr>
        <w:t>distinte:</w:t>
      </w:r>
    </w:p>
    <w:p w14:paraId="482CC9B0" w14:textId="77777777" w:rsidR="00E345A6" w:rsidRDefault="00E75C31">
      <w:pPr>
        <w:pStyle w:val="Paragrafoelenco"/>
        <w:numPr>
          <w:ilvl w:val="0"/>
          <w:numId w:val="3"/>
        </w:numPr>
        <w:tabs>
          <w:tab w:val="left" w:pos="872"/>
        </w:tabs>
        <w:spacing w:before="155"/>
        <w:ind w:left="872" w:hanging="359"/>
        <w:rPr>
          <w:rFonts w:ascii="Times New Roman"/>
          <w:b/>
        </w:rPr>
      </w:pPr>
      <w:r>
        <w:rPr>
          <w:rFonts w:ascii="Times New Roman"/>
          <w:b/>
          <w:color w:val="161616"/>
        </w:rPr>
        <w:t>Scuole</w:t>
      </w:r>
      <w:r>
        <w:rPr>
          <w:rFonts w:ascii="Times New Roman"/>
          <w:b/>
          <w:color w:val="161616"/>
          <w:spacing w:val="-2"/>
        </w:rPr>
        <w:t xml:space="preserve"> italiane</w:t>
      </w:r>
    </w:p>
    <w:p w14:paraId="7942497D" w14:textId="77777777" w:rsidR="00E345A6" w:rsidRDefault="00E75C31">
      <w:pPr>
        <w:pStyle w:val="Paragrafoelenco"/>
        <w:numPr>
          <w:ilvl w:val="0"/>
          <w:numId w:val="3"/>
        </w:numPr>
        <w:tabs>
          <w:tab w:val="left" w:pos="872"/>
        </w:tabs>
        <w:spacing w:before="151"/>
        <w:ind w:left="872" w:hanging="359"/>
        <w:rPr>
          <w:rFonts w:ascii="Times New Roman"/>
          <w:b/>
        </w:rPr>
      </w:pPr>
      <w:r>
        <w:rPr>
          <w:rFonts w:ascii="Times New Roman"/>
          <w:b/>
          <w:color w:val="161616"/>
        </w:rPr>
        <w:t>Scuole</w:t>
      </w:r>
      <w:r>
        <w:rPr>
          <w:rFonts w:ascii="Times New Roman"/>
          <w:b/>
          <w:color w:val="161616"/>
          <w:spacing w:val="-2"/>
        </w:rPr>
        <w:t xml:space="preserve"> estere</w:t>
      </w:r>
    </w:p>
    <w:p w14:paraId="7F0A3778" w14:textId="77777777" w:rsidR="00E345A6" w:rsidRDefault="00E345A6">
      <w:pPr>
        <w:pStyle w:val="Corpotesto"/>
        <w:rPr>
          <w:b/>
          <w:sz w:val="22"/>
        </w:rPr>
      </w:pPr>
    </w:p>
    <w:p w14:paraId="45FEE88F" w14:textId="77777777" w:rsidR="00E345A6" w:rsidRDefault="00E345A6">
      <w:pPr>
        <w:pStyle w:val="Corpotesto"/>
        <w:spacing w:before="47"/>
        <w:rPr>
          <w:b/>
          <w:sz w:val="22"/>
        </w:rPr>
      </w:pPr>
    </w:p>
    <w:p w14:paraId="5F2C9A6D" w14:textId="77777777" w:rsidR="00E345A6" w:rsidRDefault="00E75C31">
      <w:pPr>
        <w:ind w:left="152"/>
        <w:rPr>
          <w:b/>
        </w:rPr>
      </w:pPr>
      <w:r>
        <w:rPr>
          <w:b/>
          <w:color w:val="161616"/>
          <w:spacing w:val="-2"/>
        </w:rPr>
        <w:t>Art.2</w:t>
      </w:r>
    </w:p>
    <w:p w14:paraId="4D2D37B1" w14:textId="77777777" w:rsidR="00E345A6" w:rsidRDefault="00E75C31">
      <w:pPr>
        <w:spacing w:before="145"/>
        <w:ind w:left="152" w:right="489" w:firstLine="55"/>
        <w:jc w:val="both"/>
      </w:pPr>
      <w:r>
        <w:rPr>
          <w:color w:val="161616"/>
        </w:rPr>
        <w:t>La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manifestazione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si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svolgerà da</w:t>
      </w:r>
      <w:r>
        <w:rPr>
          <w:color w:val="161616"/>
          <w:spacing w:val="-7"/>
        </w:rPr>
        <w:t xml:space="preserve"> </w:t>
      </w:r>
      <w:r w:rsidR="00FB68F1">
        <w:rPr>
          <w:b/>
          <w:color w:val="161616"/>
        </w:rPr>
        <w:t xml:space="preserve">giovedì </w:t>
      </w:r>
      <w:proofErr w:type="gramStart"/>
      <w:r w:rsidR="00FB68F1">
        <w:rPr>
          <w:b/>
          <w:color w:val="161616"/>
        </w:rPr>
        <w:t xml:space="preserve">22 </w:t>
      </w:r>
      <w:r>
        <w:rPr>
          <w:b/>
          <w:color w:val="161616"/>
          <w:spacing w:val="-7"/>
        </w:rPr>
        <w:t xml:space="preserve"> </w:t>
      </w:r>
      <w:r>
        <w:rPr>
          <w:b/>
          <w:color w:val="161616"/>
        </w:rPr>
        <w:t>a</w:t>
      </w:r>
      <w:proofErr w:type="gramEnd"/>
      <w:r>
        <w:rPr>
          <w:b/>
          <w:color w:val="161616"/>
          <w:spacing w:val="-7"/>
        </w:rPr>
        <w:t xml:space="preserve"> </w:t>
      </w:r>
      <w:r w:rsidR="00FB68F1">
        <w:rPr>
          <w:b/>
          <w:color w:val="161616"/>
        </w:rPr>
        <w:t>domenica</w:t>
      </w:r>
      <w:r>
        <w:rPr>
          <w:b/>
          <w:color w:val="161616"/>
          <w:spacing w:val="40"/>
        </w:rPr>
        <w:t xml:space="preserve"> </w:t>
      </w:r>
      <w:r w:rsidR="00FB68F1">
        <w:rPr>
          <w:b/>
        </w:rPr>
        <w:t>25</w:t>
      </w:r>
      <w:r>
        <w:rPr>
          <w:b/>
          <w:spacing w:val="40"/>
        </w:rPr>
        <w:t xml:space="preserve"> </w:t>
      </w:r>
      <w:r>
        <w:rPr>
          <w:b/>
        </w:rPr>
        <w:t>maggio</w:t>
      </w:r>
      <w:r>
        <w:rPr>
          <w:b/>
          <w:spacing w:val="-7"/>
        </w:rPr>
        <w:t xml:space="preserve"> </w:t>
      </w:r>
      <w:r>
        <w:rPr>
          <w:b/>
        </w:rPr>
        <w:t>202</w:t>
      </w:r>
      <w:r w:rsidR="00FB68F1">
        <w:rPr>
          <w:b/>
        </w:rPr>
        <w:t>5</w:t>
      </w:r>
      <w:r>
        <w:rPr>
          <w:b/>
          <w:spacing w:val="-7"/>
        </w:rPr>
        <w:t xml:space="preserve"> </w:t>
      </w:r>
      <w:r>
        <w:rPr>
          <w:color w:val="161616"/>
        </w:rPr>
        <w:t>presso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il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Liceo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Cagnazzi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il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Teatro Mercadante di Altamura e sarà visibile sulla pagina </w:t>
      </w:r>
      <w:proofErr w:type="spellStart"/>
      <w:r>
        <w:rPr>
          <w:color w:val="161616"/>
        </w:rPr>
        <w:t>youtube</w:t>
      </w:r>
      <w:proofErr w:type="spellEnd"/>
      <w:r>
        <w:rPr>
          <w:color w:val="161616"/>
        </w:rPr>
        <w:t xml:space="preserve"> e sul sito dedicato della Rassegna del Liceo Statale ‘Cagnazzi’ </w:t>
      </w:r>
      <w:r>
        <w:t>(</w:t>
      </w:r>
      <w:hyperlink r:id="rId8">
        <w:r>
          <w:rPr>
            <w:u w:val="single"/>
          </w:rPr>
          <w:t>http://teatro.liceocagnazzi.edu.it/</w:t>
        </w:r>
      </w:hyperlink>
      <w:r>
        <w:rPr>
          <w:u w:val="single"/>
        </w:rPr>
        <w:t>)</w:t>
      </w:r>
      <w:r>
        <w:t>.</w:t>
      </w:r>
    </w:p>
    <w:p w14:paraId="5ABE50F3" w14:textId="77777777" w:rsidR="00E345A6" w:rsidRDefault="00E345A6">
      <w:pPr>
        <w:jc w:val="both"/>
      </w:pPr>
    </w:p>
    <w:p w14:paraId="52345756" w14:textId="77777777" w:rsidR="00FB68F1" w:rsidRDefault="00FB68F1">
      <w:pPr>
        <w:jc w:val="both"/>
        <w:sectPr w:rsidR="00FB68F1">
          <w:type w:val="continuous"/>
          <w:pgSz w:w="11910" w:h="16840"/>
          <w:pgMar w:top="1920" w:right="640" w:bottom="280" w:left="980" w:header="720" w:footer="720" w:gutter="0"/>
          <w:cols w:space="720"/>
        </w:sectPr>
      </w:pPr>
    </w:p>
    <w:p w14:paraId="3D076F03" w14:textId="77777777" w:rsidR="00E345A6" w:rsidRDefault="00E75C31">
      <w:pPr>
        <w:pStyle w:val="Corpotesto"/>
        <w:spacing w:before="69"/>
        <w:ind w:left="152"/>
        <w:jc w:val="both"/>
      </w:pPr>
      <w:r>
        <w:rPr>
          <w:color w:val="161616"/>
        </w:rPr>
        <w:lastRenderedPageBreak/>
        <w:t>Le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rappresentazioni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terranno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secondo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il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programma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messo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punto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dall’organizzazione.</w:t>
      </w:r>
    </w:p>
    <w:p w14:paraId="613A87BA" w14:textId="77777777" w:rsidR="00E345A6" w:rsidRDefault="00FB68F1">
      <w:pPr>
        <w:pStyle w:val="Titolo21"/>
        <w:spacing w:before="160" w:line="237" w:lineRule="auto"/>
        <w:ind w:right="490"/>
        <w:jc w:val="both"/>
        <w:rPr>
          <w:b w:val="0"/>
        </w:rPr>
      </w:pPr>
      <w:r>
        <w:rPr>
          <w:color w:val="161616"/>
        </w:rPr>
        <w:t>Al termine della performance</w:t>
      </w:r>
      <w:r w:rsidR="00E75C31">
        <w:rPr>
          <w:color w:val="161616"/>
        </w:rPr>
        <w:t xml:space="preserve">, i gruppi teatrali che si esibiranno avranno la possibilità di seguire </w:t>
      </w:r>
      <w:r w:rsidR="00E75C31">
        <w:rPr>
          <w:color w:val="161616"/>
          <w:u w:val="single" w:color="161616"/>
        </w:rPr>
        <w:t>un’attività di tipo laboratoriale gestita e coordinata dagli operatori dell’associazione AGITA</w:t>
      </w:r>
      <w:r w:rsidR="00E75C31">
        <w:rPr>
          <w:color w:val="161616"/>
        </w:rPr>
        <w:t xml:space="preserve"> </w:t>
      </w:r>
      <w:r w:rsidR="00E75C31">
        <w:rPr>
          <w:color w:val="161616"/>
          <w:u w:val="single" w:color="161616"/>
        </w:rPr>
        <w:t>Teatro,</w:t>
      </w:r>
      <w:r w:rsidR="00E75C31">
        <w:rPr>
          <w:color w:val="161616"/>
        </w:rPr>
        <w:t xml:space="preserve"> che promuove da oltre trent’anni la cultura teatrale-artistica nella Scuola e nel Sociale</w:t>
      </w:r>
      <w:r w:rsidR="00E75C31">
        <w:rPr>
          <w:b w:val="0"/>
          <w:color w:val="161616"/>
        </w:rPr>
        <w:t>.</w:t>
      </w:r>
    </w:p>
    <w:p w14:paraId="1D75C8E8" w14:textId="77777777" w:rsidR="00E345A6" w:rsidRDefault="00E75C31">
      <w:pPr>
        <w:pStyle w:val="Corpotesto"/>
        <w:spacing w:before="151"/>
        <w:ind w:left="152" w:right="498"/>
        <w:jc w:val="both"/>
      </w:pPr>
      <w:r>
        <w:rPr>
          <w:color w:val="161616"/>
        </w:rPr>
        <w:t>Durante la Rassegna, inoltre, sono previsti momenti di confronto e briefing con lo scopo di favorire uno scambio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idee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ed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osservazioni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riguardanti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il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valore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teatro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come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ispiratore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principi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universali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i giovani cittadini europei.</w:t>
      </w:r>
    </w:p>
    <w:p w14:paraId="4AA93A0E" w14:textId="77777777" w:rsidR="00E345A6" w:rsidRDefault="00E75C31">
      <w:pPr>
        <w:pStyle w:val="Corpotesto"/>
        <w:spacing w:before="150"/>
        <w:ind w:left="152" w:right="498"/>
        <w:jc w:val="both"/>
      </w:pPr>
      <w:r>
        <w:rPr>
          <w:color w:val="161616"/>
        </w:rPr>
        <w:t>A tali momenti di incontro si ritiene sia importante che partecipino la giuria, gli organizzatori e gli operatori della rassegna, i docenti referenti dei laboratori scolastici ed extrascolastici, i registi e i collaboratori alla realizzazione delle rappresentazioni, nonché gli studenti partecipanti.</w:t>
      </w:r>
    </w:p>
    <w:p w14:paraId="592519C1" w14:textId="77777777" w:rsidR="00E345A6" w:rsidRDefault="00E345A6">
      <w:pPr>
        <w:pStyle w:val="Corpotesto"/>
      </w:pPr>
    </w:p>
    <w:p w14:paraId="7F59E5D0" w14:textId="77777777" w:rsidR="00E345A6" w:rsidRDefault="00E345A6">
      <w:pPr>
        <w:pStyle w:val="Corpotesto"/>
        <w:spacing w:before="38"/>
      </w:pPr>
    </w:p>
    <w:p w14:paraId="36D26190" w14:textId="77777777" w:rsidR="00E345A6" w:rsidRDefault="00E75C31">
      <w:pPr>
        <w:pStyle w:val="Titolo21"/>
      </w:pPr>
      <w:r>
        <w:rPr>
          <w:color w:val="161616"/>
          <w:spacing w:val="-2"/>
        </w:rPr>
        <w:t>Art.3</w:t>
      </w:r>
    </w:p>
    <w:p w14:paraId="3FF594AC" w14:textId="77777777" w:rsidR="00E345A6" w:rsidRDefault="00E75C31">
      <w:pPr>
        <w:pStyle w:val="Corpotesto"/>
        <w:spacing w:before="149"/>
        <w:ind w:left="152" w:right="496" w:firstLine="60"/>
        <w:jc w:val="both"/>
      </w:pPr>
      <w:r>
        <w:rPr>
          <w:color w:val="161616"/>
        </w:rPr>
        <w:t>Le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domande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partecipazione</w:t>
      </w:r>
      <w:r>
        <w:rPr>
          <w:color w:val="161616"/>
          <w:spacing w:val="-4"/>
        </w:rPr>
        <w:t xml:space="preserve"> </w:t>
      </w:r>
      <w:r>
        <w:rPr>
          <w:i/>
          <w:color w:val="161616"/>
        </w:rPr>
        <w:t>(v.</w:t>
      </w:r>
      <w:r>
        <w:rPr>
          <w:i/>
          <w:color w:val="161616"/>
          <w:spacing w:val="-11"/>
        </w:rPr>
        <w:t xml:space="preserve"> </w:t>
      </w:r>
      <w:r>
        <w:rPr>
          <w:i/>
          <w:color w:val="161616"/>
        </w:rPr>
        <w:t>Allegato1),</w:t>
      </w:r>
      <w:r>
        <w:rPr>
          <w:i/>
          <w:color w:val="161616"/>
          <w:spacing w:val="-7"/>
        </w:rPr>
        <w:t xml:space="preserve"> </w:t>
      </w:r>
      <w:r>
        <w:rPr>
          <w:color w:val="161616"/>
        </w:rPr>
        <w:t>unitamente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al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>progetto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didattico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riferito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alla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messa</w:t>
      </w:r>
      <w:r>
        <w:rPr>
          <w:color w:val="161616"/>
          <w:spacing w:val="-10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8"/>
        </w:rPr>
        <w:t xml:space="preserve"> </w:t>
      </w:r>
      <w:r>
        <w:rPr>
          <w:color w:val="161616"/>
        </w:rPr>
        <w:t xml:space="preserve">scena proposta, a </w:t>
      </w:r>
      <w:r>
        <w:rPr>
          <w:color w:val="161616"/>
          <w:u w:val="single" w:color="161616"/>
        </w:rPr>
        <w:t>un breve video promo dello spettacolo della durata massima di cinque</w:t>
      </w:r>
      <w:r>
        <w:rPr>
          <w:color w:val="161616"/>
          <w:spacing w:val="40"/>
          <w:u w:val="single" w:color="161616"/>
        </w:rPr>
        <w:t xml:space="preserve"> </w:t>
      </w:r>
      <w:r>
        <w:rPr>
          <w:color w:val="161616"/>
          <w:u w:val="single" w:color="161616"/>
        </w:rPr>
        <w:t>minuti, nonché alla</w:t>
      </w:r>
      <w:r>
        <w:rPr>
          <w:color w:val="161616"/>
        </w:rPr>
        <w:t xml:space="preserve"> </w:t>
      </w:r>
      <w:proofErr w:type="gramStart"/>
      <w:r>
        <w:rPr>
          <w:color w:val="161616"/>
          <w:u w:val="single" w:color="161616"/>
        </w:rPr>
        <w:t>scheda</w:t>
      </w:r>
      <w:r>
        <w:rPr>
          <w:color w:val="161616"/>
          <w:spacing w:val="80"/>
          <w:w w:val="150"/>
          <w:u w:val="single" w:color="161616"/>
        </w:rPr>
        <w:t xml:space="preserve">  </w:t>
      </w:r>
      <w:r>
        <w:rPr>
          <w:color w:val="161616"/>
          <w:u w:val="single" w:color="161616"/>
        </w:rPr>
        <w:t>tecnica</w:t>
      </w:r>
      <w:proofErr w:type="gramEnd"/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>dovranno</w:t>
      </w:r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>pervenire</w:t>
      </w:r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>alla</w:t>
      </w:r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>Segreteria</w:t>
      </w:r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>della</w:t>
      </w:r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>rassegna,</w:t>
      </w:r>
      <w:r>
        <w:rPr>
          <w:color w:val="161616"/>
          <w:spacing w:val="80"/>
          <w:w w:val="150"/>
        </w:rPr>
        <w:t xml:space="preserve">  </w:t>
      </w:r>
      <w:r>
        <w:rPr>
          <w:color w:val="161616"/>
        </w:rPr>
        <w:t xml:space="preserve">all’indirizzo email: </w:t>
      </w:r>
      <w:hyperlink r:id="rId9">
        <w:r>
          <w:rPr>
            <w:u w:val="single"/>
          </w:rPr>
          <w:t>rassegnateatralecagnazzi@gmail.com</w:t>
        </w:r>
      </w:hyperlink>
      <w:r>
        <w:t xml:space="preserve"> </w:t>
      </w:r>
      <w:r>
        <w:rPr>
          <w:b/>
        </w:rPr>
        <w:t xml:space="preserve">entro </w:t>
      </w:r>
      <w:r w:rsidR="00592E16">
        <w:rPr>
          <w:b/>
          <w:color w:val="161616"/>
        </w:rPr>
        <w:t>sabato</w:t>
      </w:r>
      <w:r>
        <w:rPr>
          <w:b/>
          <w:color w:val="161616"/>
        </w:rPr>
        <w:t xml:space="preserve"> </w:t>
      </w:r>
      <w:r w:rsidR="00592E16">
        <w:rPr>
          <w:b/>
          <w:color w:val="161616"/>
        </w:rPr>
        <w:t>5 aprile</w:t>
      </w:r>
      <w:r>
        <w:rPr>
          <w:b/>
          <w:color w:val="161616"/>
        </w:rPr>
        <w:t xml:space="preserve"> 202</w:t>
      </w:r>
      <w:r w:rsidR="00592E16">
        <w:rPr>
          <w:b/>
          <w:color w:val="161616"/>
        </w:rPr>
        <w:t>5</w:t>
      </w:r>
      <w:r>
        <w:rPr>
          <w:color w:val="161616"/>
        </w:rPr>
        <w:t>.</w:t>
      </w:r>
    </w:p>
    <w:p w14:paraId="4B556FA3" w14:textId="77777777" w:rsidR="00E345A6" w:rsidRDefault="00E345A6">
      <w:pPr>
        <w:pStyle w:val="Corpotesto"/>
      </w:pPr>
    </w:p>
    <w:p w14:paraId="27A8A24C" w14:textId="77777777" w:rsidR="00E345A6" w:rsidRDefault="00E345A6">
      <w:pPr>
        <w:pStyle w:val="Corpotesto"/>
        <w:spacing w:before="38"/>
      </w:pPr>
    </w:p>
    <w:p w14:paraId="0B670E89" w14:textId="77777777" w:rsidR="00E345A6" w:rsidRDefault="00592E16">
      <w:pPr>
        <w:pStyle w:val="Corpotesto"/>
        <w:spacing w:line="237" w:lineRule="auto"/>
        <w:ind w:left="152" w:right="494"/>
        <w:jc w:val="both"/>
      </w:pPr>
      <w:r>
        <w:rPr>
          <w:color w:val="161616"/>
        </w:rPr>
        <w:t>Mercoledì 16</w:t>
      </w:r>
      <w:r w:rsidR="00E75C31">
        <w:rPr>
          <w:color w:val="161616"/>
        </w:rPr>
        <w:t xml:space="preserve"> aprile saranno comunicati i nomi degli Istituti selezionati </w:t>
      </w:r>
      <w:r>
        <w:rPr>
          <w:color w:val="161616"/>
        </w:rPr>
        <w:t xml:space="preserve">tramite mail, </w:t>
      </w:r>
      <w:r w:rsidR="00E75C31">
        <w:rPr>
          <w:color w:val="161616"/>
        </w:rPr>
        <w:t>sul portale della Rassegna e del Liceo Cagnazzi,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unitamente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al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calendario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delle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rappresentazioni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che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sarà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inviato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anche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ai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docenti</w:t>
      </w:r>
      <w:r w:rsidR="00E75C31">
        <w:rPr>
          <w:color w:val="161616"/>
          <w:spacing w:val="-7"/>
        </w:rPr>
        <w:t xml:space="preserve"> </w:t>
      </w:r>
      <w:r w:rsidR="00E75C31">
        <w:rPr>
          <w:color w:val="161616"/>
        </w:rPr>
        <w:t>di</w:t>
      </w:r>
      <w:r w:rsidR="00E75C31">
        <w:rPr>
          <w:color w:val="161616"/>
          <w:spacing w:val="-7"/>
        </w:rPr>
        <w:t xml:space="preserve"> </w:t>
      </w:r>
      <w:r>
        <w:rPr>
          <w:color w:val="161616"/>
        </w:rPr>
        <w:t>riferimento dei labor</w:t>
      </w:r>
      <w:r w:rsidR="00E75C31">
        <w:rPr>
          <w:color w:val="161616"/>
        </w:rPr>
        <w:t>atori teatrali.</w:t>
      </w:r>
    </w:p>
    <w:p w14:paraId="0BA557D8" w14:textId="77777777" w:rsidR="00E345A6" w:rsidRDefault="00E75C31">
      <w:pPr>
        <w:pStyle w:val="Corpotesto"/>
        <w:spacing w:before="158" w:line="237" w:lineRule="auto"/>
        <w:ind w:left="152" w:right="491" w:firstLine="57"/>
        <w:jc w:val="both"/>
      </w:pPr>
      <w:r>
        <w:rPr>
          <w:color w:val="161616"/>
        </w:rPr>
        <w:t>Sarà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possibile,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scuole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partecipanti,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 xml:space="preserve">esprimere </w:t>
      </w:r>
      <w:r>
        <w:rPr>
          <w:i/>
          <w:color w:val="161616"/>
        </w:rPr>
        <w:t>preferenze</w:t>
      </w:r>
      <w:r>
        <w:rPr>
          <w:i/>
          <w:color w:val="161616"/>
          <w:spacing w:val="-1"/>
        </w:rPr>
        <w:t xml:space="preserve"> </w:t>
      </w:r>
      <w:r>
        <w:rPr>
          <w:color w:val="161616"/>
        </w:rPr>
        <w:t>circa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la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data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della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rappresentazione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(</w:t>
      </w:r>
      <w:r w:rsidR="00592E16">
        <w:rPr>
          <w:color w:val="161616"/>
        </w:rPr>
        <w:t>22-23- 24-25 maggio 2025</w:t>
      </w:r>
      <w:r>
        <w:rPr>
          <w:color w:val="161616"/>
        </w:rPr>
        <w:t xml:space="preserve">); tali indicazioni saranno prese in considerazione, compatibilmente con le esigenze </w:t>
      </w:r>
      <w:r>
        <w:rPr>
          <w:color w:val="161616"/>
          <w:spacing w:val="-2"/>
        </w:rPr>
        <w:t>dell’organizzazione.</w:t>
      </w:r>
    </w:p>
    <w:p w14:paraId="6127A42D" w14:textId="77777777" w:rsidR="00E345A6" w:rsidRDefault="00E345A6">
      <w:pPr>
        <w:pStyle w:val="Corpotesto"/>
      </w:pPr>
    </w:p>
    <w:p w14:paraId="48D240B8" w14:textId="77777777" w:rsidR="00E345A6" w:rsidRDefault="00E345A6">
      <w:pPr>
        <w:pStyle w:val="Corpotesto"/>
        <w:spacing w:before="39"/>
      </w:pPr>
    </w:p>
    <w:p w14:paraId="45099BAD" w14:textId="77777777" w:rsidR="00E345A6" w:rsidRDefault="00E75C31">
      <w:pPr>
        <w:pStyle w:val="Titolo21"/>
        <w:ind w:left="210"/>
      </w:pPr>
      <w:r>
        <w:rPr>
          <w:color w:val="161616"/>
          <w:spacing w:val="-2"/>
        </w:rPr>
        <w:t>Art.4</w:t>
      </w:r>
    </w:p>
    <w:p w14:paraId="1CA6049B" w14:textId="77777777" w:rsidR="00E345A6" w:rsidRDefault="00E75C31">
      <w:pPr>
        <w:pStyle w:val="Corpotesto"/>
        <w:spacing w:before="151"/>
        <w:ind w:left="152" w:firstLine="57"/>
      </w:pPr>
      <w:r>
        <w:rPr>
          <w:color w:val="161616"/>
        </w:rPr>
        <w:t>I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gruppi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partecipanti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dovranno</w:t>
      </w:r>
      <w:r>
        <w:rPr>
          <w:color w:val="161616"/>
          <w:spacing w:val="27"/>
        </w:rPr>
        <w:t xml:space="preserve"> </w:t>
      </w:r>
      <w:r>
        <w:rPr>
          <w:color w:val="161616"/>
        </w:rPr>
        <w:t>rispettare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tempistiche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indicate nel calendario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che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verrà</w:t>
      </w:r>
      <w:r>
        <w:rPr>
          <w:color w:val="161616"/>
          <w:spacing w:val="28"/>
        </w:rPr>
        <w:t xml:space="preserve"> </w:t>
      </w:r>
      <w:r>
        <w:rPr>
          <w:color w:val="161616"/>
        </w:rPr>
        <w:t>comunicato</w:t>
      </w:r>
      <w:r w:rsidR="00592E16">
        <w:rPr>
          <w:color w:val="161616"/>
          <w:spacing w:val="-2"/>
        </w:rPr>
        <w:t xml:space="preserve"> (art.3)</w:t>
      </w:r>
    </w:p>
    <w:p w14:paraId="280B7019" w14:textId="77777777" w:rsidR="00E345A6" w:rsidRDefault="00E345A6">
      <w:pPr>
        <w:pStyle w:val="Corpotesto"/>
      </w:pPr>
    </w:p>
    <w:p w14:paraId="59D834FD" w14:textId="77777777" w:rsidR="00E345A6" w:rsidRDefault="00E345A6">
      <w:pPr>
        <w:pStyle w:val="Corpotesto"/>
        <w:spacing w:before="39"/>
      </w:pPr>
    </w:p>
    <w:p w14:paraId="5675B9CE" w14:textId="77777777" w:rsidR="00E345A6" w:rsidRDefault="00E75C31">
      <w:pPr>
        <w:pStyle w:val="Titolo21"/>
      </w:pPr>
      <w:r>
        <w:rPr>
          <w:color w:val="161616"/>
          <w:spacing w:val="-2"/>
        </w:rPr>
        <w:t>Art.5</w:t>
      </w:r>
    </w:p>
    <w:p w14:paraId="7D660340" w14:textId="77777777" w:rsidR="00E345A6" w:rsidRDefault="00E75C31">
      <w:pPr>
        <w:pStyle w:val="Corpotesto"/>
        <w:spacing w:before="151" w:line="237" w:lineRule="auto"/>
        <w:ind w:left="152" w:right="558" w:firstLine="57"/>
      </w:pPr>
      <w:r>
        <w:rPr>
          <w:color w:val="161616"/>
        </w:rPr>
        <w:t>Al termine della Rassegna le opere rappresentate saranno valutate e graduate ad insindacabile giudizio della giuria composta da esperti AGITA.</w:t>
      </w:r>
    </w:p>
    <w:p w14:paraId="4D97B246" w14:textId="77777777" w:rsidR="00E345A6" w:rsidRDefault="00E75C31">
      <w:pPr>
        <w:pStyle w:val="Titolo21"/>
        <w:spacing w:before="155" w:line="374" w:lineRule="auto"/>
        <w:ind w:left="210" w:right="8446" w:hanging="58"/>
      </w:pPr>
      <w:r>
        <w:rPr>
          <w:color w:val="161616"/>
          <w:spacing w:val="-2"/>
        </w:rPr>
        <w:t>Art.6 Premiazione</w:t>
      </w:r>
    </w:p>
    <w:p w14:paraId="4F9F035E" w14:textId="77777777" w:rsidR="00E345A6" w:rsidRDefault="00E75C31">
      <w:pPr>
        <w:pStyle w:val="Corpotesto"/>
        <w:spacing w:before="3" w:line="237" w:lineRule="auto"/>
        <w:ind w:left="152" w:right="495"/>
        <w:jc w:val="both"/>
      </w:pPr>
      <w:r>
        <w:rPr>
          <w:color w:val="161616"/>
        </w:rPr>
        <w:t>La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giuria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attribuirà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alle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scuole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selezionate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per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due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sezioni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gara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i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premi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e</w:t>
      </w:r>
      <w:r>
        <w:rPr>
          <w:color w:val="161616"/>
          <w:spacing w:val="-7"/>
        </w:rPr>
        <w:t xml:space="preserve"> </w:t>
      </w:r>
      <w:r w:rsidR="00592E16">
        <w:rPr>
          <w:color w:val="161616"/>
        </w:rPr>
        <w:t>le menzioni speciali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nella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 xml:space="preserve">serata conclusiva, prevista per il giorno </w:t>
      </w:r>
      <w:r w:rsidR="00592E16">
        <w:rPr>
          <w:color w:val="161616"/>
        </w:rPr>
        <w:t>25 maggio 2025</w:t>
      </w:r>
      <w:r>
        <w:rPr>
          <w:color w:val="161616"/>
        </w:rPr>
        <w:t>,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al termine dello spettacolo, fuori concorso, del Laboratorio Teatrale del Liceo Cagnazzi sempre presso il Teatro Mercadante di Altamura.</w:t>
      </w:r>
    </w:p>
    <w:p w14:paraId="2251021F" w14:textId="77777777" w:rsidR="00E345A6" w:rsidRDefault="00E75C31">
      <w:pPr>
        <w:spacing w:before="154"/>
        <w:ind w:left="152"/>
        <w:rPr>
          <w:sz w:val="23"/>
        </w:rPr>
      </w:pPr>
      <w:r>
        <w:rPr>
          <w:b/>
          <w:color w:val="161616"/>
          <w:sz w:val="23"/>
        </w:rPr>
        <w:t>Sezione</w:t>
      </w:r>
      <w:r>
        <w:rPr>
          <w:b/>
          <w:color w:val="161616"/>
          <w:spacing w:val="-4"/>
          <w:sz w:val="23"/>
        </w:rPr>
        <w:t xml:space="preserve"> </w:t>
      </w:r>
      <w:r>
        <w:rPr>
          <w:b/>
          <w:color w:val="161616"/>
          <w:sz w:val="23"/>
        </w:rPr>
        <w:t>italiana</w:t>
      </w:r>
      <w:r>
        <w:rPr>
          <w:color w:val="161616"/>
          <w:sz w:val="23"/>
        </w:rPr>
        <w:t>: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>primo</w:t>
      </w:r>
      <w:r>
        <w:rPr>
          <w:color w:val="161616"/>
          <w:spacing w:val="-4"/>
          <w:sz w:val="23"/>
        </w:rPr>
        <w:t xml:space="preserve"> </w:t>
      </w:r>
      <w:r>
        <w:rPr>
          <w:color w:val="161616"/>
          <w:sz w:val="23"/>
        </w:rPr>
        <w:t>classificato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>300</w:t>
      </w:r>
      <w:r>
        <w:rPr>
          <w:color w:val="161616"/>
          <w:spacing w:val="-6"/>
          <w:sz w:val="23"/>
        </w:rPr>
        <w:t xml:space="preserve"> </w:t>
      </w:r>
      <w:r>
        <w:rPr>
          <w:color w:val="161616"/>
          <w:spacing w:val="-4"/>
          <w:sz w:val="23"/>
        </w:rPr>
        <w:t>euro</w:t>
      </w:r>
    </w:p>
    <w:p w14:paraId="18CB11FE" w14:textId="77777777" w:rsidR="00E345A6" w:rsidRDefault="00E75C31">
      <w:pPr>
        <w:spacing w:before="150"/>
        <w:ind w:left="152"/>
        <w:rPr>
          <w:sz w:val="23"/>
        </w:rPr>
      </w:pPr>
      <w:r>
        <w:rPr>
          <w:b/>
          <w:color w:val="161616"/>
          <w:sz w:val="23"/>
        </w:rPr>
        <w:t>Sezione</w:t>
      </w:r>
      <w:r>
        <w:rPr>
          <w:b/>
          <w:color w:val="161616"/>
          <w:spacing w:val="-4"/>
          <w:sz w:val="23"/>
        </w:rPr>
        <w:t xml:space="preserve"> </w:t>
      </w:r>
      <w:r>
        <w:rPr>
          <w:b/>
          <w:color w:val="161616"/>
          <w:sz w:val="23"/>
        </w:rPr>
        <w:t>straniera</w:t>
      </w:r>
      <w:r>
        <w:rPr>
          <w:color w:val="161616"/>
          <w:sz w:val="23"/>
        </w:rPr>
        <w:t>: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>primo</w:t>
      </w:r>
      <w:r>
        <w:rPr>
          <w:color w:val="161616"/>
          <w:spacing w:val="-7"/>
          <w:sz w:val="23"/>
        </w:rPr>
        <w:t xml:space="preserve"> </w:t>
      </w:r>
      <w:r>
        <w:rPr>
          <w:color w:val="161616"/>
          <w:sz w:val="23"/>
        </w:rPr>
        <w:t>classificato</w:t>
      </w:r>
      <w:r>
        <w:rPr>
          <w:color w:val="161616"/>
          <w:spacing w:val="-3"/>
          <w:sz w:val="23"/>
        </w:rPr>
        <w:t xml:space="preserve"> </w:t>
      </w:r>
      <w:r>
        <w:rPr>
          <w:color w:val="161616"/>
          <w:sz w:val="23"/>
        </w:rPr>
        <w:t>300</w:t>
      </w:r>
      <w:r>
        <w:rPr>
          <w:color w:val="161616"/>
          <w:spacing w:val="-6"/>
          <w:sz w:val="23"/>
        </w:rPr>
        <w:t xml:space="preserve"> </w:t>
      </w:r>
      <w:r>
        <w:rPr>
          <w:color w:val="161616"/>
          <w:spacing w:val="-4"/>
          <w:sz w:val="23"/>
        </w:rPr>
        <w:t>euro</w:t>
      </w:r>
    </w:p>
    <w:p w14:paraId="417DEFA0" w14:textId="77777777" w:rsidR="00E345A6" w:rsidRDefault="00E75C31">
      <w:pPr>
        <w:pStyle w:val="Corpotesto"/>
        <w:spacing w:before="149"/>
        <w:ind w:left="152"/>
      </w:pPr>
      <w:r>
        <w:rPr>
          <w:color w:val="161616"/>
        </w:rPr>
        <w:t>Per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tutti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</w:t>
      </w:r>
      <w:r w:rsidR="00592E16">
        <w:rPr>
          <w:color w:val="161616"/>
        </w:rPr>
        <w:t xml:space="preserve"> gruppi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partecipanti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sono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previsti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attestati,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gadget,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ed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eventuali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menzioni</w:t>
      </w:r>
      <w:r>
        <w:rPr>
          <w:color w:val="161616"/>
          <w:spacing w:val="-4"/>
        </w:rPr>
        <w:t xml:space="preserve"> </w:t>
      </w:r>
      <w:r>
        <w:rPr>
          <w:color w:val="161616"/>
          <w:spacing w:val="-2"/>
        </w:rPr>
        <w:t>speciali.</w:t>
      </w:r>
    </w:p>
    <w:p w14:paraId="175EA95D" w14:textId="77777777" w:rsidR="00E345A6" w:rsidRDefault="00E345A6">
      <w:pPr>
        <w:sectPr w:rsidR="00E345A6">
          <w:pgSz w:w="11910" w:h="16840"/>
          <w:pgMar w:top="1320" w:right="640" w:bottom="280" w:left="980" w:header="720" w:footer="720" w:gutter="0"/>
          <w:cols w:space="720"/>
        </w:sectPr>
      </w:pPr>
    </w:p>
    <w:p w14:paraId="25941F44" w14:textId="77777777" w:rsidR="00E345A6" w:rsidRDefault="00E345A6">
      <w:pPr>
        <w:pStyle w:val="Corpotesto"/>
        <w:spacing w:before="40"/>
      </w:pPr>
    </w:p>
    <w:p w14:paraId="3E803C4F" w14:textId="77777777" w:rsidR="00E345A6" w:rsidRDefault="00E75C31">
      <w:pPr>
        <w:pStyle w:val="Titolo21"/>
      </w:pPr>
      <w:r>
        <w:rPr>
          <w:color w:val="161616"/>
          <w:spacing w:val="-2"/>
        </w:rPr>
        <w:t>Art.7</w:t>
      </w:r>
    </w:p>
    <w:p w14:paraId="58967CE9" w14:textId="77777777" w:rsidR="00E345A6" w:rsidRDefault="00E75C31">
      <w:pPr>
        <w:pStyle w:val="Corpotesto"/>
        <w:spacing w:before="148" w:line="263" w:lineRule="exact"/>
        <w:ind w:left="212"/>
      </w:pPr>
      <w:r>
        <w:rPr>
          <w:color w:val="161616"/>
        </w:rPr>
        <w:t>La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partecipazione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alla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Rassegna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comporta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l’accettazione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di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tutte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le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norme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del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presente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Regolamento</w:t>
      </w:r>
      <w:r>
        <w:rPr>
          <w:color w:val="161616"/>
          <w:spacing w:val="7"/>
        </w:rPr>
        <w:t xml:space="preserve"> </w:t>
      </w:r>
      <w:r>
        <w:rPr>
          <w:color w:val="161616"/>
          <w:spacing w:val="-10"/>
        </w:rPr>
        <w:t>e</w:t>
      </w:r>
    </w:p>
    <w:p w14:paraId="2042EB29" w14:textId="77777777" w:rsidR="00E345A6" w:rsidRDefault="00E75C31">
      <w:pPr>
        <w:spacing w:line="263" w:lineRule="exact"/>
        <w:ind w:left="152"/>
        <w:rPr>
          <w:b/>
          <w:i/>
          <w:sz w:val="23"/>
        </w:rPr>
      </w:pPr>
      <w:r>
        <w:rPr>
          <w:b/>
          <w:color w:val="161616"/>
          <w:sz w:val="23"/>
        </w:rPr>
        <w:t>l’invio</w:t>
      </w:r>
      <w:r>
        <w:rPr>
          <w:b/>
          <w:color w:val="161616"/>
          <w:spacing w:val="-4"/>
          <w:sz w:val="23"/>
        </w:rPr>
        <w:t xml:space="preserve"> </w:t>
      </w:r>
      <w:r>
        <w:rPr>
          <w:b/>
          <w:color w:val="161616"/>
          <w:sz w:val="23"/>
        </w:rPr>
        <w:t>della</w:t>
      </w:r>
      <w:r>
        <w:rPr>
          <w:b/>
          <w:color w:val="161616"/>
          <w:spacing w:val="-3"/>
          <w:sz w:val="23"/>
        </w:rPr>
        <w:t xml:space="preserve"> </w:t>
      </w:r>
      <w:r>
        <w:rPr>
          <w:b/>
          <w:color w:val="161616"/>
          <w:sz w:val="23"/>
        </w:rPr>
        <w:t>liberatoria</w:t>
      </w:r>
      <w:r>
        <w:rPr>
          <w:b/>
          <w:color w:val="161616"/>
          <w:spacing w:val="53"/>
          <w:sz w:val="23"/>
        </w:rPr>
        <w:t xml:space="preserve"> </w:t>
      </w:r>
      <w:r>
        <w:rPr>
          <w:b/>
          <w:i/>
          <w:color w:val="161616"/>
          <w:sz w:val="23"/>
        </w:rPr>
        <w:t>(Allegato</w:t>
      </w:r>
      <w:r>
        <w:rPr>
          <w:b/>
          <w:i/>
          <w:color w:val="161616"/>
          <w:spacing w:val="-3"/>
          <w:sz w:val="23"/>
        </w:rPr>
        <w:t xml:space="preserve"> </w:t>
      </w:r>
      <w:r>
        <w:rPr>
          <w:b/>
          <w:i/>
          <w:color w:val="161616"/>
          <w:spacing w:val="-5"/>
          <w:sz w:val="23"/>
        </w:rPr>
        <w:t>2).</w:t>
      </w:r>
    </w:p>
    <w:p w14:paraId="424448AE" w14:textId="77777777" w:rsidR="00E345A6" w:rsidRDefault="00E345A6">
      <w:pPr>
        <w:pStyle w:val="Corpotesto"/>
        <w:rPr>
          <w:b/>
          <w:i/>
        </w:rPr>
      </w:pPr>
    </w:p>
    <w:p w14:paraId="50A50B4F" w14:textId="77777777" w:rsidR="00592E16" w:rsidRDefault="00592E16">
      <w:pPr>
        <w:pStyle w:val="Corpotesto"/>
        <w:rPr>
          <w:b/>
          <w:i/>
        </w:rPr>
      </w:pPr>
      <w:r>
        <w:rPr>
          <w:b/>
          <w:i/>
        </w:rPr>
        <w:t xml:space="preserve">Il presente Bando è pubblicato anche sul sito Agita ( </w:t>
      </w:r>
      <w:r w:rsidR="009D59A7">
        <w:rPr>
          <w:b/>
          <w:i/>
        </w:rPr>
        <w:t>www.agitateatro.it</w:t>
      </w:r>
      <w:r>
        <w:rPr>
          <w:b/>
          <w:i/>
        </w:rPr>
        <w:t xml:space="preserve">   ).</w:t>
      </w:r>
    </w:p>
    <w:p w14:paraId="66AFB634" w14:textId="77777777" w:rsidR="00E345A6" w:rsidRDefault="00E345A6">
      <w:pPr>
        <w:pStyle w:val="Corpotesto"/>
        <w:spacing w:before="52"/>
        <w:rPr>
          <w:b/>
          <w:i/>
        </w:rPr>
      </w:pPr>
    </w:p>
    <w:p w14:paraId="7DEDE74B" w14:textId="77777777" w:rsidR="00E345A6" w:rsidRDefault="00E75C31">
      <w:pPr>
        <w:pStyle w:val="Titolo21"/>
      </w:pPr>
      <w:r>
        <w:rPr>
          <w:color w:val="161616"/>
        </w:rPr>
        <w:t>Per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ogni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altra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informazione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è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possibile</w:t>
      </w:r>
      <w:r>
        <w:rPr>
          <w:color w:val="161616"/>
          <w:spacing w:val="-5"/>
        </w:rPr>
        <w:t xml:space="preserve"> </w:t>
      </w:r>
      <w:r>
        <w:rPr>
          <w:color w:val="161616"/>
        </w:rPr>
        <w:t>rivolgersi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ai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seguenti</w:t>
      </w:r>
      <w:r>
        <w:rPr>
          <w:color w:val="161616"/>
          <w:spacing w:val="-5"/>
        </w:rPr>
        <w:t xml:space="preserve"> </w:t>
      </w:r>
      <w:r>
        <w:rPr>
          <w:color w:val="161616"/>
          <w:spacing w:val="-2"/>
        </w:rPr>
        <w:t>contatti:</w:t>
      </w:r>
    </w:p>
    <w:p w14:paraId="2ACF127F" w14:textId="77777777" w:rsidR="00E345A6" w:rsidRDefault="00E345A6">
      <w:pPr>
        <w:pStyle w:val="Corpotesto"/>
        <w:rPr>
          <w:b/>
        </w:rPr>
      </w:pPr>
    </w:p>
    <w:p w14:paraId="65055B7D" w14:textId="77777777" w:rsidR="00E345A6" w:rsidRDefault="00E75C31">
      <w:pPr>
        <w:pStyle w:val="Corpotesto"/>
        <w:spacing w:before="1"/>
        <w:ind w:left="152"/>
      </w:pPr>
      <w:r>
        <w:rPr>
          <w:color w:val="161616"/>
        </w:rPr>
        <w:t>e-mail</w:t>
      </w:r>
      <w:r>
        <w:rPr>
          <w:color w:val="161616"/>
          <w:spacing w:val="-1"/>
        </w:rPr>
        <w:t xml:space="preserve"> </w:t>
      </w:r>
      <w:hyperlink r:id="rId10">
        <w:r>
          <w:rPr>
            <w:spacing w:val="-2"/>
            <w:u w:val="single"/>
          </w:rPr>
          <w:t>rassegnateatralecagnazzi@gmail.com</w:t>
        </w:r>
      </w:hyperlink>
    </w:p>
    <w:p w14:paraId="1993C3F2" w14:textId="77777777" w:rsidR="00E345A6" w:rsidRDefault="00E345A6">
      <w:pPr>
        <w:pStyle w:val="Corpotesto"/>
      </w:pPr>
    </w:p>
    <w:p w14:paraId="54D0E637" w14:textId="77777777" w:rsidR="00E345A6" w:rsidRDefault="00E345A6">
      <w:pPr>
        <w:pStyle w:val="Corpotesto"/>
        <w:spacing w:before="36"/>
      </w:pPr>
    </w:p>
    <w:p w14:paraId="6D1CBADF" w14:textId="77777777" w:rsidR="00E345A6" w:rsidRDefault="00E75C31">
      <w:pPr>
        <w:pStyle w:val="Corpotesto"/>
        <w:spacing w:before="1"/>
        <w:ind w:left="152"/>
      </w:pPr>
      <w:r>
        <w:t>Siti</w:t>
      </w:r>
      <w:r>
        <w:rPr>
          <w:spacing w:val="-1"/>
        </w:rPr>
        <w:t xml:space="preserve"> </w:t>
      </w:r>
      <w:r>
        <w:rPr>
          <w:spacing w:val="-5"/>
        </w:rPr>
        <w:t>web</w:t>
      </w:r>
    </w:p>
    <w:p w14:paraId="0239F6A0" w14:textId="77777777" w:rsidR="00E345A6" w:rsidRDefault="00E75C31">
      <w:pPr>
        <w:pStyle w:val="Corpotesto"/>
        <w:spacing w:before="148"/>
        <w:ind w:left="152"/>
      </w:pPr>
      <w:r>
        <w:t>Liceo</w:t>
      </w:r>
      <w:r>
        <w:rPr>
          <w:spacing w:val="-4"/>
        </w:rPr>
        <w:t xml:space="preserve"> </w:t>
      </w:r>
      <w:r>
        <w:t>Cagnazzi</w:t>
      </w:r>
      <w:r>
        <w:rPr>
          <w:spacing w:val="52"/>
        </w:rPr>
        <w:t xml:space="preserve"> </w:t>
      </w:r>
      <w:hyperlink r:id="rId11">
        <w:r>
          <w:rPr>
            <w:spacing w:val="-2"/>
          </w:rPr>
          <w:t>www.liceocagnazzi.edu.it</w:t>
        </w:r>
      </w:hyperlink>
    </w:p>
    <w:p w14:paraId="04B7041D" w14:textId="77777777" w:rsidR="00E345A6" w:rsidRDefault="00E75C31">
      <w:pPr>
        <w:pStyle w:val="Corpotesto"/>
        <w:spacing w:before="151"/>
        <w:ind w:left="152"/>
      </w:pPr>
      <w:r>
        <w:t>Rassegna</w:t>
      </w:r>
      <w:r>
        <w:rPr>
          <w:spacing w:val="-7"/>
        </w:rPr>
        <w:t xml:space="preserve"> </w:t>
      </w:r>
      <w:r>
        <w:t>Internazionale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Teatro</w:t>
      </w:r>
      <w:r>
        <w:rPr>
          <w:spacing w:val="-5"/>
        </w:rPr>
        <w:t xml:space="preserve"> </w:t>
      </w:r>
      <w:r>
        <w:t>Classico</w:t>
      </w:r>
      <w:r>
        <w:rPr>
          <w:spacing w:val="-4"/>
        </w:rPr>
        <w:t xml:space="preserve"> </w:t>
      </w:r>
      <w:r>
        <w:t>Scolastico</w:t>
      </w:r>
      <w:r>
        <w:rPr>
          <w:spacing w:val="54"/>
        </w:rPr>
        <w:t xml:space="preserve"> </w:t>
      </w:r>
      <w:hyperlink r:id="rId12">
        <w:r>
          <w:rPr>
            <w:spacing w:val="-2"/>
            <w:u w:val="single"/>
          </w:rPr>
          <w:t>http://teatro.liceocagnazzi.edu.it/</w:t>
        </w:r>
      </w:hyperlink>
    </w:p>
    <w:p w14:paraId="7C25718C" w14:textId="77777777" w:rsidR="00E345A6" w:rsidRDefault="00E345A6">
      <w:pPr>
        <w:pStyle w:val="Corpotesto"/>
      </w:pPr>
    </w:p>
    <w:p w14:paraId="438214B7" w14:textId="77777777" w:rsidR="00E345A6" w:rsidRDefault="00E345A6">
      <w:pPr>
        <w:pStyle w:val="Corpotesto"/>
        <w:spacing w:before="35"/>
      </w:pPr>
    </w:p>
    <w:p w14:paraId="70618DC3" w14:textId="77777777" w:rsidR="00592E16" w:rsidRDefault="00E75C31">
      <w:pPr>
        <w:pStyle w:val="Corpotesto"/>
        <w:spacing w:line="376" w:lineRule="auto"/>
        <w:ind w:left="152" w:right="5380"/>
        <w:rPr>
          <w:color w:val="161616"/>
        </w:rPr>
      </w:pPr>
      <w:r>
        <w:rPr>
          <w:color w:val="161616"/>
        </w:rPr>
        <w:t>Coordinamento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tecnico,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logistico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e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 xml:space="preserve">didattico </w:t>
      </w:r>
    </w:p>
    <w:p w14:paraId="69887782" w14:textId="77777777" w:rsidR="00592E16" w:rsidRDefault="00592E16">
      <w:pPr>
        <w:pStyle w:val="Corpotesto"/>
        <w:spacing w:line="376" w:lineRule="auto"/>
        <w:ind w:left="152" w:right="5380"/>
        <w:rPr>
          <w:color w:val="161616"/>
        </w:rPr>
      </w:pPr>
    </w:p>
    <w:p w14:paraId="335DB83A" w14:textId="77777777" w:rsidR="00592E16" w:rsidRDefault="00592E16" w:rsidP="00AA2D88">
      <w:pPr>
        <w:pStyle w:val="Corpotesto"/>
        <w:ind w:left="152"/>
        <w:jc w:val="both"/>
      </w:pPr>
      <w:r>
        <w:rPr>
          <w:color w:val="161616"/>
        </w:rPr>
        <w:t>Prof.ssa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Angela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Scalera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+39</w:t>
      </w:r>
      <w:r>
        <w:rPr>
          <w:color w:val="161616"/>
          <w:spacing w:val="-3"/>
        </w:rPr>
        <w:t xml:space="preserve"> </w:t>
      </w:r>
      <w:r>
        <w:rPr>
          <w:color w:val="161616"/>
          <w:spacing w:val="-2"/>
        </w:rPr>
        <w:t>3774429642</w:t>
      </w:r>
    </w:p>
    <w:p w14:paraId="2D716888" w14:textId="77777777" w:rsidR="00E345A6" w:rsidRDefault="00E75C31" w:rsidP="00AA2D88">
      <w:pPr>
        <w:pStyle w:val="Corpotesto"/>
        <w:spacing w:line="376" w:lineRule="auto"/>
        <w:ind w:left="152" w:right="5380"/>
        <w:jc w:val="both"/>
      </w:pPr>
      <w:r>
        <w:rPr>
          <w:color w:val="161616"/>
        </w:rPr>
        <w:t>Prof.ssa Maria Tucci +39 3206338054</w:t>
      </w:r>
    </w:p>
    <w:p w14:paraId="6159409D" w14:textId="1CE5E168" w:rsidR="009D59A7" w:rsidRDefault="00AA2D88" w:rsidP="00AA2D88">
      <w:pPr>
        <w:jc w:val="both"/>
        <w:sectPr w:rsidR="009D59A7">
          <w:pgSz w:w="11910" w:h="16840"/>
          <w:pgMar w:top="1920" w:right="640" w:bottom="280" w:left="980" w:header="720" w:footer="720" w:gutter="0"/>
          <w:cols w:space="720"/>
        </w:sectPr>
      </w:pPr>
      <w:r>
        <w:t xml:space="preserve">   </w:t>
      </w:r>
      <w:r w:rsidR="009D59A7">
        <w:t>Ezio Berloco 32308265057</w:t>
      </w:r>
    </w:p>
    <w:p w14:paraId="3810B15C" w14:textId="77777777" w:rsidR="00E345A6" w:rsidRDefault="00E75C31">
      <w:pPr>
        <w:pStyle w:val="Corpotesto"/>
        <w:spacing w:before="69"/>
        <w:ind w:left="152"/>
      </w:pPr>
      <w:r>
        <w:rPr>
          <w:color w:val="161616"/>
        </w:rPr>
        <w:lastRenderedPageBreak/>
        <w:t>ALLEGATO</w:t>
      </w:r>
      <w:r>
        <w:rPr>
          <w:color w:val="161616"/>
          <w:spacing w:val="-8"/>
        </w:rPr>
        <w:t xml:space="preserve"> </w:t>
      </w:r>
      <w:r>
        <w:rPr>
          <w:color w:val="161616"/>
          <w:spacing w:val="-10"/>
        </w:rPr>
        <w:t>1</w:t>
      </w:r>
    </w:p>
    <w:p w14:paraId="7370E698" w14:textId="77777777" w:rsidR="00E345A6" w:rsidRDefault="00E75C31">
      <w:pPr>
        <w:spacing w:before="216"/>
        <w:rPr>
          <w:sz w:val="24"/>
        </w:rPr>
      </w:pPr>
      <w:r>
        <w:br w:type="column"/>
      </w:r>
    </w:p>
    <w:p w14:paraId="4D4B3CB2" w14:textId="77777777" w:rsidR="00E345A6" w:rsidRDefault="00E75C31">
      <w:pPr>
        <w:spacing w:line="292" w:lineRule="exact"/>
        <w:ind w:left="152"/>
        <w:rPr>
          <w:rFonts w:ascii="Calibri"/>
          <w:b/>
          <w:sz w:val="24"/>
        </w:rPr>
      </w:pPr>
      <w:r>
        <w:rPr>
          <w:rFonts w:ascii="Calibri"/>
          <w:b/>
          <w:color w:val="1E4D78"/>
          <w:sz w:val="24"/>
        </w:rPr>
        <w:t>XXX</w:t>
      </w:r>
      <w:r>
        <w:rPr>
          <w:rFonts w:ascii="Calibri"/>
          <w:b/>
          <w:color w:val="1E4D78"/>
          <w:spacing w:val="-3"/>
          <w:sz w:val="24"/>
        </w:rPr>
        <w:t xml:space="preserve"> </w:t>
      </w:r>
      <w:r>
        <w:rPr>
          <w:rFonts w:ascii="Calibri"/>
          <w:b/>
          <w:color w:val="1E4D78"/>
          <w:sz w:val="24"/>
        </w:rPr>
        <w:t>RASSEGNA</w:t>
      </w:r>
      <w:r>
        <w:rPr>
          <w:rFonts w:ascii="Calibri"/>
          <w:b/>
          <w:color w:val="1E4D78"/>
          <w:spacing w:val="-4"/>
          <w:sz w:val="24"/>
        </w:rPr>
        <w:t xml:space="preserve"> </w:t>
      </w:r>
      <w:r>
        <w:rPr>
          <w:rFonts w:ascii="Calibri"/>
          <w:b/>
          <w:color w:val="1E4D78"/>
          <w:sz w:val="24"/>
        </w:rPr>
        <w:t>INTERNAZIONALE</w:t>
      </w:r>
      <w:r>
        <w:rPr>
          <w:rFonts w:ascii="Calibri"/>
          <w:b/>
          <w:color w:val="1E4D78"/>
          <w:spacing w:val="-5"/>
          <w:sz w:val="24"/>
        </w:rPr>
        <w:t xml:space="preserve"> </w:t>
      </w:r>
      <w:r>
        <w:rPr>
          <w:rFonts w:ascii="Calibri"/>
          <w:b/>
          <w:color w:val="1E4D78"/>
          <w:sz w:val="24"/>
        </w:rPr>
        <w:t>TEATRO</w:t>
      </w:r>
      <w:r>
        <w:rPr>
          <w:rFonts w:ascii="Calibri"/>
          <w:b/>
          <w:color w:val="1E4D78"/>
          <w:spacing w:val="-2"/>
          <w:sz w:val="24"/>
        </w:rPr>
        <w:t xml:space="preserve"> </w:t>
      </w:r>
      <w:r>
        <w:rPr>
          <w:rFonts w:ascii="Calibri"/>
          <w:b/>
          <w:color w:val="1E4D78"/>
          <w:sz w:val="24"/>
        </w:rPr>
        <w:t>CLASSICO</w:t>
      </w:r>
      <w:r>
        <w:rPr>
          <w:rFonts w:ascii="Calibri"/>
          <w:b/>
          <w:color w:val="1E4D78"/>
          <w:spacing w:val="-2"/>
          <w:sz w:val="24"/>
        </w:rPr>
        <w:t xml:space="preserve"> SCOLASTICO</w:t>
      </w:r>
    </w:p>
    <w:p w14:paraId="5A644CA8" w14:textId="77777777" w:rsidR="00E345A6" w:rsidRDefault="00592E16">
      <w:pPr>
        <w:ind w:left="1955" w:right="4099" w:firstLine="108"/>
        <w:rPr>
          <w:b/>
          <w:sz w:val="24"/>
        </w:rPr>
      </w:pPr>
      <w:r>
        <w:rPr>
          <w:b/>
          <w:sz w:val="24"/>
        </w:rPr>
        <w:t>22-25</w:t>
      </w:r>
      <w:r w:rsidR="00E75C31">
        <w:rPr>
          <w:b/>
          <w:sz w:val="24"/>
        </w:rPr>
        <w:t xml:space="preserve"> MAGGIO 2</w:t>
      </w:r>
      <w:r>
        <w:rPr>
          <w:b/>
          <w:sz w:val="24"/>
        </w:rPr>
        <w:t xml:space="preserve">025 </w:t>
      </w:r>
      <w:r w:rsidR="00E75C31">
        <w:rPr>
          <w:b/>
          <w:sz w:val="24"/>
        </w:rPr>
        <w:t>LICEO</w:t>
      </w:r>
      <w:r w:rsidR="00E75C31">
        <w:rPr>
          <w:b/>
          <w:spacing w:val="-15"/>
          <w:sz w:val="24"/>
        </w:rPr>
        <w:t xml:space="preserve"> </w:t>
      </w:r>
      <w:r w:rsidR="00E75C31">
        <w:rPr>
          <w:b/>
          <w:sz w:val="24"/>
        </w:rPr>
        <w:t>“CAGNAZZI”</w:t>
      </w:r>
    </w:p>
    <w:p w14:paraId="54DDBA9F" w14:textId="77777777" w:rsidR="00E345A6" w:rsidRDefault="00E75C31">
      <w:pPr>
        <w:pStyle w:val="Titolo11"/>
        <w:tabs>
          <w:tab w:val="left" w:pos="2530"/>
          <w:tab w:val="left" w:pos="3035"/>
        </w:tabs>
        <w:spacing w:before="240"/>
        <w:ind w:left="880"/>
      </w:pPr>
      <w:r>
        <w:rPr>
          <w:color w:val="2D75B5"/>
        </w:rPr>
        <w:t>S</w:t>
      </w:r>
      <w:r>
        <w:rPr>
          <w:color w:val="2D75B5"/>
          <w:spacing w:val="-3"/>
        </w:rPr>
        <w:t xml:space="preserve"> </w:t>
      </w:r>
      <w:r>
        <w:rPr>
          <w:color w:val="2D75B5"/>
        </w:rPr>
        <w:t>C</w:t>
      </w:r>
      <w:r>
        <w:rPr>
          <w:color w:val="2D75B5"/>
          <w:spacing w:val="-3"/>
        </w:rPr>
        <w:t xml:space="preserve"> </w:t>
      </w:r>
      <w:r>
        <w:rPr>
          <w:color w:val="2D75B5"/>
        </w:rPr>
        <w:t>H</w:t>
      </w:r>
      <w:r>
        <w:rPr>
          <w:color w:val="2D75B5"/>
          <w:spacing w:val="-3"/>
        </w:rPr>
        <w:t xml:space="preserve"> </w:t>
      </w:r>
      <w:r>
        <w:rPr>
          <w:color w:val="2D75B5"/>
        </w:rPr>
        <w:t>E</w:t>
      </w:r>
      <w:r>
        <w:rPr>
          <w:color w:val="2D75B5"/>
          <w:spacing w:val="-2"/>
        </w:rPr>
        <w:t xml:space="preserve"> </w:t>
      </w:r>
      <w:r>
        <w:rPr>
          <w:color w:val="2D75B5"/>
        </w:rPr>
        <w:t>D</w:t>
      </w:r>
      <w:r>
        <w:rPr>
          <w:color w:val="2D75B5"/>
          <w:spacing w:val="-1"/>
        </w:rPr>
        <w:t xml:space="preserve"> </w:t>
      </w:r>
      <w:r>
        <w:rPr>
          <w:color w:val="2D75B5"/>
          <w:spacing w:val="-10"/>
        </w:rPr>
        <w:t>A</w:t>
      </w:r>
      <w:r>
        <w:rPr>
          <w:color w:val="2D75B5"/>
        </w:rPr>
        <w:tab/>
      </w:r>
      <w:r>
        <w:rPr>
          <w:color w:val="2D75B5"/>
          <w:spacing w:val="-5"/>
        </w:rPr>
        <w:t>DI</w:t>
      </w:r>
      <w:r>
        <w:rPr>
          <w:color w:val="2D75B5"/>
        </w:rPr>
        <w:tab/>
      </w:r>
      <w:r>
        <w:rPr>
          <w:color w:val="2D75B5"/>
          <w:spacing w:val="-2"/>
        </w:rPr>
        <w:t>PARTECIPAZIONE</w:t>
      </w:r>
    </w:p>
    <w:p w14:paraId="594D4DB0" w14:textId="77777777" w:rsidR="00E345A6" w:rsidRDefault="00E345A6">
      <w:pPr>
        <w:sectPr w:rsidR="00E345A6">
          <w:pgSz w:w="11910" w:h="16840"/>
          <w:pgMar w:top="1320" w:right="640" w:bottom="280" w:left="980" w:header="720" w:footer="720" w:gutter="0"/>
          <w:cols w:num="2" w:space="720" w:equalWidth="0">
            <w:col w:w="1590" w:space="273"/>
            <w:col w:w="8427"/>
          </w:cols>
        </w:sectPr>
      </w:pPr>
    </w:p>
    <w:p w14:paraId="05AA304F" w14:textId="77777777" w:rsidR="00E345A6" w:rsidRDefault="00BB1D37">
      <w:pPr>
        <w:spacing w:before="1"/>
        <w:ind w:left="1072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DFAC03D" wp14:editId="47ADDDB2">
                <wp:simplePos x="0" y="0"/>
                <wp:positionH relativeFrom="page">
                  <wp:posOffset>1303020</wp:posOffset>
                </wp:positionH>
                <wp:positionV relativeFrom="paragraph">
                  <wp:posOffset>146685</wp:posOffset>
                </wp:positionV>
                <wp:extent cx="46990" cy="13970"/>
                <wp:effectExtent l="0" t="0" r="0" b="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397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FB9B3" id="docshape2" o:spid="_x0000_s1026" style="position:absolute;margin-left:102.6pt;margin-top:11.55pt;width:3.7pt;height:1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" fillcolor="black" stroked="f">
                <w10:wrap anchorx="page"/>
              </v:rect>
            </w:pict>
          </mc:Fallback>
        </mc:AlternateContent>
      </w:r>
      <w:r w:rsidR="00E75C31">
        <w:rPr>
          <w:b/>
          <w:i/>
        </w:rPr>
        <w:t>(da</w:t>
      </w:r>
      <w:r w:rsidR="00E75C31">
        <w:rPr>
          <w:b/>
          <w:i/>
          <w:spacing w:val="-6"/>
        </w:rPr>
        <w:t xml:space="preserve"> </w:t>
      </w:r>
      <w:r w:rsidR="00E75C31">
        <w:rPr>
          <w:b/>
          <w:i/>
        </w:rPr>
        <w:t>compilare</w:t>
      </w:r>
      <w:r w:rsidR="00E75C31">
        <w:rPr>
          <w:b/>
          <w:i/>
          <w:spacing w:val="-4"/>
        </w:rPr>
        <w:t xml:space="preserve"> </w:t>
      </w:r>
      <w:r w:rsidR="00E75C31">
        <w:rPr>
          <w:b/>
          <w:i/>
        </w:rPr>
        <w:t>e</w:t>
      </w:r>
      <w:r w:rsidR="00E75C31">
        <w:rPr>
          <w:b/>
          <w:i/>
          <w:spacing w:val="-5"/>
        </w:rPr>
        <w:t xml:space="preserve"> </w:t>
      </w:r>
      <w:r w:rsidR="00E75C31">
        <w:rPr>
          <w:b/>
          <w:i/>
        </w:rPr>
        <w:t>rispedire</w:t>
      </w:r>
      <w:r w:rsidR="00E75C31">
        <w:rPr>
          <w:b/>
          <w:i/>
          <w:spacing w:val="-4"/>
        </w:rPr>
        <w:t xml:space="preserve"> </w:t>
      </w:r>
      <w:r w:rsidR="00E75C31">
        <w:rPr>
          <w:b/>
          <w:i/>
        </w:rPr>
        <w:t>all’indirizzo</w:t>
      </w:r>
      <w:r w:rsidR="00E75C31">
        <w:rPr>
          <w:b/>
          <w:i/>
          <w:spacing w:val="45"/>
        </w:rPr>
        <w:t xml:space="preserve"> </w:t>
      </w:r>
      <w:r w:rsidR="00E75C31">
        <w:rPr>
          <w:b/>
          <w:i/>
        </w:rPr>
        <w:t>e</w:t>
      </w:r>
      <w:r w:rsidR="00E75C31">
        <w:rPr>
          <w:b/>
        </w:rPr>
        <w:t>-</w:t>
      </w:r>
      <w:r w:rsidR="00E75C31">
        <w:rPr>
          <w:b/>
          <w:spacing w:val="-5"/>
        </w:rPr>
        <w:t xml:space="preserve"> </w:t>
      </w:r>
      <w:hyperlink r:id="rId13">
        <w:r w:rsidR="00E75C31">
          <w:rPr>
            <w:b/>
          </w:rPr>
          <w:t>mail</w:t>
        </w:r>
        <w:r w:rsidR="00E75C31">
          <w:rPr>
            <w:b/>
            <w:u w:val="single"/>
          </w:rPr>
          <w:t>:</w:t>
        </w:r>
        <w:r w:rsidR="00E75C31">
          <w:rPr>
            <w:b/>
            <w:spacing w:val="-3"/>
            <w:u w:val="single"/>
          </w:rPr>
          <w:t xml:space="preserve"> </w:t>
        </w:r>
        <w:r w:rsidR="00E75C31">
          <w:rPr>
            <w:b/>
            <w:spacing w:val="-2"/>
            <w:u w:val="single"/>
          </w:rPr>
          <w:t>rassegnateatralecagnazzi@gmail.com</w:t>
        </w:r>
      </w:hyperlink>
    </w:p>
    <w:p w14:paraId="6D0BF23B" w14:textId="77777777" w:rsidR="00E345A6" w:rsidRDefault="00E345A6">
      <w:pPr>
        <w:pStyle w:val="Corpotesto"/>
        <w:spacing w:before="1"/>
        <w:rPr>
          <w:b/>
          <w:sz w:val="22"/>
        </w:rPr>
      </w:pPr>
    </w:p>
    <w:p w14:paraId="7E58AFB9" w14:textId="77777777" w:rsidR="00E345A6" w:rsidRDefault="00E75C31">
      <w:pPr>
        <w:ind w:right="339"/>
        <w:jc w:val="center"/>
        <w:rPr>
          <w:b/>
        </w:rPr>
      </w:pPr>
      <w:r>
        <w:rPr>
          <w:b/>
          <w:u w:val="single"/>
        </w:rPr>
        <w:t>entro</w:t>
      </w:r>
      <w:r>
        <w:rPr>
          <w:b/>
          <w:spacing w:val="-6"/>
          <w:u w:val="single"/>
        </w:rPr>
        <w:t xml:space="preserve"> </w:t>
      </w:r>
      <w:r w:rsidR="00592E16">
        <w:rPr>
          <w:b/>
          <w:u w:val="single"/>
        </w:rPr>
        <w:t>sabato</w:t>
      </w:r>
      <w:r>
        <w:rPr>
          <w:b/>
          <w:spacing w:val="-5"/>
          <w:u w:val="single"/>
        </w:rPr>
        <w:t xml:space="preserve"> </w:t>
      </w:r>
      <w:proofErr w:type="gramStart"/>
      <w:r w:rsidR="00592E16">
        <w:rPr>
          <w:b/>
          <w:u w:val="single"/>
        </w:rPr>
        <w:t xml:space="preserve">5 </w:t>
      </w:r>
      <w:r>
        <w:rPr>
          <w:b/>
          <w:spacing w:val="-3"/>
          <w:u w:val="single"/>
        </w:rPr>
        <w:t xml:space="preserve"> </w:t>
      </w:r>
      <w:r w:rsidR="00592E16">
        <w:rPr>
          <w:b/>
          <w:u w:val="single"/>
        </w:rPr>
        <w:t>APRILE</w:t>
      </w:r>
      <w:proofErr w:type="gramEnd"/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202</w:t>
      </w:r>
      <w:r w:rsidR="00592E16">
        <w:rPr>
          <w:b/>
          <w:spacing w:val="-4"/>
          <w:u w:val="single"/>
        </w:rPr>
        <w:t>5</w:t>
      </w:r>
    </w:p>
    <w:p w14:paraId="2B5A5ACC" w14:textId="77777777" w:rsidR="00E345A6" w:rsidRDefault="00E345A6">
      <w:pPr>
        <w:pStyle w:val="Corpotesto"/>
        <w:spacing w:before="25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1"/>
        <w:gridCol w:w="5248"/>
      </w:tblGrid>
      <w:tr w:rsidR="00E345A6" w14:paraId="08B0527A" w14:textId="77777777">
        <w:trPr>
          <w:trHeight w:val="827"/>
        </w:trPr>
        <w:tc>
          <w:tcPr>
            <w:tcW w:w="4571" w:type="dxa"/>
          </w:tcPr>
          <w:p w14:paraId="445A1110" w14:textId="77777777" w:rsidR="00E345A6" w:rsidRDefault="00E75C31">
            <w:pPr>
              <w:pStyle w:val="TableParagraph"/>
              <w:ind w:right="1300"/>
              <w:rPr>
                <w:b/>
                <w:sz w:val="24"/>
              </w:rPr>
            </w:pPr>
            <w:r>
              <w:rPr>
                <w:b/>
                <w:sz w:val="24"/>
              </w:rPr>
              <w:t>Timbro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Scuola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Firma del Dirigente Scolastico</w:t>
            </w:r>
          </w:p>
        </w:tc>
        <w:tc>
          <w:tcPr>
            <w:tcW w:w="5248" w:type="dxa"/>
          </w:tcPr>
          <w:p w14:paraId="4E4D5B31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3C3D2F23" w14:textId="77777777">
        <w:trPr>
          <w:trHeight w:val="552"/>
        </w:trPr>
        <w:tc>
          <w:tcPr>
            <w:tcW w:w="4571" w:type="dxa"/>
          </w:tcPr>
          <w:p w14:paraId="6F58C678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della</w:t>
            </w:r>
            <w:r>
              <w:rPr>
                <w:b/>
                <w:spacing w:val="-2"/>
                <w:sz w:val="24"/>
              </w:rPr>
              <w:t xml:space="preserve"> Scuola</w:t>
            </w:r>
          </w:p>
        </w:tc>
        <w:tc>
          <w:tcPr>
            <w:tcW w:w="5248" w:type="dxa"/>
          </w:tcPr>
          <w:p w14:paraId="3BC2D39E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6F598D39" w14:textId="77777777">
        <w:trPr>
          <w:trHeight w:val="551"/>
        </w:trPr>
        <w:tc>
          <w:tcPr>
            <w:tcW w:w="4571" w:type="dxa"/>
          </w:tcPr>
          <w:p w14:paraId="12462A48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Indirizzo</w:t>
            </w:r>
          </w:p>
        </w:tc>
        <w:tc>
          <w:tcPr>
            <w:tcW w:w="5248" w:type="dxa"/>
          </w:tcPr>
          <w:p w14:paraId="28D0DA75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2A0AFDEE" w14:textId="77777777">
        <w:trPr>
          <w:trHeight w:val="551"/>
        </w:trPr>
        <w:tc>
          <w:tcPr>
            <w:tcW w:w="4571" w:type="dxa"/>
          </w:tcPr>
          <w:p w14:paraId="598BB1ED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Città,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Provincia,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Cap.</w:t>
            </w:r>
          </w:p>
        </w:tc>
        <w:tc>
          <w:tcPr>
            <w:tcW w:w="5248" w:type="dxa"/>
          </w:tcPr>
          <w:p w14:paraId="5F35B26E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5FBF8D89" w14:textId="77777777">
        <w:trPr>
          <w:trHeight w:val="551"/>
        </w:trPr>
        <w:tc>
          <w:tcPr>
            <w:tcW w:w="4571" w:type="dxa"/>
          </w:tcPr>
          <w:p w14:paraId="02BC5062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Telefono,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Fax,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E-</w:t>
            </w:r>
            <w:r>
              <w:rPr>
                <w:b/>
                <w:spacing w:val="-4"/>
                <w:sz w:val="24"/>
              </w:rPr>
              <w:t>Mail</w:t>
            </w:r>
          </w:p>
        </w:tc>
        <w:tc>
          <w:tcPr>
            <w:tcW w:w="5248" w:type="dxa"/>
          </w:tcPr>
          <w:p w14:paraId="0D646691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31A7CBD7" w14:textId="77777777">
        <w:trPr>
          <w:trHeight w:val="551"/>
        </w:trPr>
        <w:tc>
          <w:tcPr>
            <w:tcW w:w="4571" w:type="dxa"/>
          </w:tcPr>
          <w:p w14:paraId="52A5AED7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coinvolti</w:t>
            </w:r>
          </w:p>
        </w:tc>
        <w:tc>
          <w:tcPr>
            <w:tcW w:w="5248" w:type="dxa"/>
          </w:tcPr>
          <w:p w14:paraId="3931416D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0C19382B" w14:textId="77777777">
        <w:trPr>
          <w:trHeight w:val="554"/>
        </w:trPr>
        <w:tc>
          <w:tcPr>
            <w:tcW w:w="4571" w:type="dxa"/>
          </w:tcPr>
          <w:p w14:paraId="0D43B766" w14:textId="77777777" w:rsidR="00E345A6" w:rsidRDefault="00E75C31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Nominativo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referente</w:t>
            </w:r>
          </w:p>
        </w:tc>
        <w:tc>
          <w:tcPr>
            <w:tcW w:w="5248" w:type="dxa"/>
          </w:tcPr>
          <w:p w14:paraId="79DF71AF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78DAFDF2" w14:textId="77777777">
        <w:trPr>
          <w:trHeight w:val="551"/>
        </w:trPr>
        <w:tc>
          <w:tcPr>
            <w:tcW w:w="4571" w:type="dxa"/>
          </w:tcPr>
          <w:p w14:paraId="3E8C8B2F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Numero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telefono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referente</w:t>
            </w:r>
          </w:p>
        </w:tc>
        <w:tc>
          <w:tcPr>
            <w:tcW w:w="5248" w:type="dxa"/>
          </w:tcPr>
          <w:p w14:paraId="30C46171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7C61438F" w14:textId="77777777">
        <w:trPr>
          <w:trHeight w:val="551"/>
        </w:trPr>
        <w:tc>
          <w:tcPr>
            <w:tcW w:w="4571" w:type="dxa"/>
          </w:tcPr>
          <w:p w14:paraId="044D1B36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dell’opera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rappresentata</w:t>
            </w:r>
          </w:p>
        </w:tc>
        <w:tc>
          <w:tcPr>
            <w:tcW w:w="5248" w:type="dxa"/>
          </w:tcPr>
          <w:p w14:paraId="1D19A87B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36DF2B03" w14:textId="77777777">
        <w:trPr>
          <w:trHeight w:val="551"/>
        </w:trPr>
        <w:tc>
          <w:tcPr>
            <w:tcW w:w="4571" w:type="dxa"/>
          </w:tcPr>
          <w:p w14:paraId="3A69ACBA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Autore</w:t>
            </w:r>
          </w:p>
        </w:tc>
        <w:tc>
          <w:tcPr>
            <w:tcW w:w="5248" w:type="dxa"/>
          </w:tcPr>
          <w:p w14:paraId="03142514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1C04860B" w14:textId="77777777">
        <w:trPr>
          <w:trHeight w:val="551"/>
        </w:trPr>
        <w:tc>
          <w:tcPr>
            <w:tcW w:w="4571" w:type="dxa"/>
          </w:tcPr>
          <w:p w14:paraId="2A81D528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Genere</w:t>
            </w:r>
          </w:p>
        </w:tc>
        <w:tc>
          <w:tcPr>
            <w:tcW w:w="5248" w:type="dxa"/>
          </w:tcPr>
          <w:p w14:paraId="51DB1973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Tragedia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•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Commedia</w:t>
            </w:r>
            <w:proofErr w:type="gramEnd"/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•</w:t>
            </w:r>
            <w:r>
              <w:rPr>
                <w:b/>
                <w:spacing w:val="28"/>
                <w:sz w:val="24"/>
              </w:rPr>
              <w:t xml:space="preserve">  </w:t>
            </w:r>
            <w:r>
              <w:rPr>
                <w:b/>
                <w:sz w:val="24"/>
              </w:rPr>
              <w:t>Altro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•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(Specificare)</w:t>
            </w:r>
          </w:p>
          <w:p w14:paraId="5D6C3A46" w14:textId="77777777" w:rsidR="00E345A6" w:rsidRDefault="00E75C31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.......................................</w:t>
            </w:r>
          </w:p>
        </w:tc>
      </w:tr>
      <w:tr w:rsidR="00E345A6" w14:paraId="46D87FE3" w14:textId="77777777">
        <w:trPr>
          <w:trHeight w:val="551"/>
        </w:trPr>
        <w:tc>
          <w:tcPr>
            <w:tcW w:w="4571" w:type="dxa"/>
          </w:tcPr>
          <w:p w14:paraId="74971C13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Durata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dello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spettacolo (</w:t>
            </w:r>
            <w:r w:rsidRPr="00E75C31">
              <w:rPr>
                <w:b/>
                <w:sz w:val="24"/>
                <w:u w:val="single"/>
              </w:rPr>
              <w:t>max.</w:t>
            </w:r>
            <w:r w:rsidRPr="00E75C31">
              <w:rPr>
                <w:b/>
                <w:spacing w:val="-2"/>
                <w:sz w:val="24"/>
                <w:u w:val="single"/>
              </w:rPr>
              <w:t xml:space="preserve"> </w:t>
            </w:r>
            <w:r w:rsidRPr="00E75C31">
              <w:rPr>
                <w:b/>
                <w:sz w:val="24"/>
                <w:u w:val="single"/>
              </w:rPr>
              <w:t xml:space="preserve">50 </w:t>
            </w:r>
            <w:r w:rsidRPr="00E75C31">
              <w:rPr>
                <w:b/>
                <w:spacing w:val="-4"/>
                <w:sz w:val="24"/>
                <w:u w:val="single"/>
              </w:rPr>
              <w:t>min</w:t>
            </w:r>
            <w:r>
              <w:rPr>
                <w:b/>
                <w:spacing w:val="-4"/>
                <w:sz w:val="24"/>
              </w:rPr>
              <w:t>)</w:t>
            </w:r>
          </w:p>
        </w:tc>
        <w:tc>
          <w:tcPr>
            <w:tcW w:w="5248" w:type="dxa"/>
          </w:tcPr>
          <w:p w14:paraId="641CFB10" w14:textId="77777777" w:rsidR="00E345A6" w:rsidRDefault="00E345A6">
            <w:pPr>
              <w:pStyle w:val="TableParagraph"/>
              <w:ind w:left="0"/>
            </w:pPr>
          </w:p>
        </w:tc>
      </w:tr>
      <w:tr w:rsidR="00E345A6" w14:paraId="7BA58FFB" w14:textId="77777777">
        <w:trPr>
          <w:trHeight w:val="1389"/>
        </w:trPr>
        <w:tc>
          <w:tcPr>
            <w:tcW w:w="9819" w:type="dxa"/>
            <w:gridSpan w:val="2"/>
          </w:tcPr>
          <w:p w14:paraId="7AAEF097" w14:textId="77777777" w:rsidR="00E345A6" w:rsidRDefault="00E75C31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Trama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(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max.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righe </w:t>
            </w:r>
            <w:r>
              <w:rPr>
                <w:b/>
                <w:spacing w:val="-10"/>
                <w:sz w:val="24"/>
              </w:rPr>
              <w:t>)</w:t>
            </w:r>
          </w:p>
          <w:p w14:paraId="2450DBD9" w14:textId="77777777" w:rsidR="00E345A6" w:rsidRDefault="00E75C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</w:t>
            </w:r>
          </w:p>
          <w:p w14:paraId="4D0EEB93" w14:textId="77777777" w:rsidR="00E345A6" w:rsidRDefault="00E75C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</w:t>
            </w:r>
          </w:p>
          <w:p w14:paraId="507034C7" w14:textId="77777777" w:rsidR="00E345A6" w:rsidRDefault="00E75C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</w:t>
            </w:r>
          </w:p>
        </w:tc>
      </w:tr>
      <w:tr w:rsidR="00E345A6" w14:paraId="677AF9DE" w14:textId="77777777">
        <w:trPr>
          <w:trHeight w:val="1207"/>
        </w:trPr>
        <w:tc>
          <w:tcPr>
            <w:tcW w:w="9819" w:type="dxa"/>
            <w:gridSpan w:val="2"/>
          </w:tcPr>
          <w:p w14:paraId="19917A49" w14:textId="77777777" w:rsidR="00E345A6" w:rsidRDefault="00E75C31">
            <w:pPr>
              <w:pStyle w:val="TableParagraph"/>
              <w:spacing w:before="37"/>
              <w:rPr>
                <w:rFonts w:ascii="Calibri"/>
                <w:sz w:val="24"/>
              </w:rPr>
            </w:pPr>
            <w:r>
              <w:rPr>
                <w:rFonts w:ascii="Calibri"/>
                <w:color w:val="1E4D78"/>
                <w:sz w:val="24"/>
              </w:rPr>
              <w:t>Eventuali</w:t>
            </w:r>
            <w:r>
              <w:rPr>
                <w:rFonts w:ascii="Calibri"/>
                <w:color w:val="1E4D78"/>
                <w:spacing w:val="-7"/>
                <w:sz w:val="24"/>
              </w:rPr>
              <w:t xml:space="preserve"> </w:t>
            </w:r>
            <w:r>
              <w:rPr>
                <w:rFonts w:ascii="Calibri"/>
                <w:color w:val="1E4D78"/>
                <w:sz w:val="24"/>
              </w:rPr>
              <w:t>precedenti</w:t>
            </w:r>
            <w:r>
              <w:rPr>
                <w:rFonts w:ascii="Calibri"/>
                <w:color w:val="1E4D78"/>
                <w:spacing w:val="-4"/>
                <w:sz w:val="24"/>
              </w:rPr>
              <w:t xml:space="preserve"> </w:t>
            </w:r>
            <w:r>
              <w:rPr>
                <w:rFonts w:ascii="Calibri"/>
                <w:color w:val="1E4D78"/>
                <w:spacing w:val="-2"/>
                <w:sz w:val="24"/>
              </w:rPr>
              <w:t>esperienze</w:t>
            </w:r>
          </w:p>
          <w:p w14:paraId="7D0CFDC9" w14:textId="77777777" w:rsidR="00E345A6" w:rsidRDefault="00E75C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</w:t>
            </w:r>
          </w:p>
          <w:p w14:paraId="7670FBDB" w14:textId="77777777" w:rsidR="00E345A6" w:rsidRDefault="00E75C3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…………………………………………………………………………………………………………</w:t>
            </w:r>
          </w:p>
        </w:tc>
      </w:tr>
    </w:tbl>
    <w:p w14:paraId="73D0967B" w14:textId="77777777" w:rsidR="00E345A6" w:rsidRDefault="00E345A6">
      <w:pPr>
        <w:pStyle w:val="Corpotesto"/>
        <w:spacing w:before="23"/>
        <w:rPr>
          <w:b/>
          <w:sz w:val="22"/>
        </w:rPr>
      </w:pPr>
    </w:p>
    <w:p w14:paraId="2429EEE9" w14:textId="77777777" w:rsidR="00E345A6" w:rsidRDefault="00E75C31">
      <w:pPr>
        <w:ind w:left="152"/>
        <w:rPr>
          <w:rFonts w:ascii="Arial"/>
          <w:b/>
          <w:sz w:val="16"/>
        </w:rPr>
      </w:pPr>
      <w:r>
        <w:rPr>
          <w:rFonts w:ascii="Arial"/>
          <w:b/>
          <w:sz w:val="16"/>
        </w:rPr>
        <w:t>N.B.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Si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prega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di</w:t>
      </w:r>
      <w:r>
        <w:rPr>
          <w:rFonts w:ascii="Arial"/>
          <w:b/>
          <w:spacing w:val="-2"/>
          <w:sz w:val="16"/>
        </w:rPr>
        <w:t xml:space="preserve"> allegare:</w:t>
      </w:r>
    </w:p>
    <w:p w14:paraId="77BF2ECB" w14:textId="77777777" w:rsidR="00E345A6" w:rsidRDefault="00E75C31">
      <w:pPr>
        <w:pStyle w:val="Paragrafoelenco"/>
        <w:numPr>
          <w:ilvl w:val="0"/>
          <w:numId w:val="1"/>
        </w:numPr>
        <w:tabs>
          <w:tab w:val="left" w:pos="873"/>
        </w:tabs>
        <w:spacing w:line="183" w:lineRule="exact"/>
        <w:rPr>
          <w:b/>
          <w:sz w:val="16"/>
        </w:rPr>
      </w:pPr>
      <w:r>
        <w:rPr>
          <w:b/>
          <w:sz w:val="16"/>
        </w:rPr>
        <w:t>Brevi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note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regia</w:t>
      </w:r>
    </w:p>
    <w:p w14:paraId="7C730CE4" w14:textId="77777777" w:rsidR="00E345A6" w:rsidRDefault="00E75C31">
      <w:pPr>
        <w:pStyle w:val="Paragrafoelenco"/>
        <w:numPr>
          <w:ilvl w:val="0"/>
          <w:numId w:val="1"/>
        </w:numPr>
        <w:tabs>
          <w:tab w:val="left" w:pos="873"/>
        </w:tabs>
        <w:spacing w:before="0" w:line="183" w:lineRule="exact"/>
        <w:rPr>
          <w:b/>
          <w:sz w:val="16"/>
        </w:rPr>
      </w:pPr>
      <w:r>
        <w:rPr>
          <w:b/>
          <w:sz w:val="16"/>
        </w:rPr>
        <w:t>Video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promo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max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5</w:t>
      </w:r>
      <w:r>
        <w:rPr>
          <w:b/>
          <w:spacing w:val="-4"/>
          <w:sz w:val="16"/>
        </w:rPr>
        <w:t xml:space="preserve"> </w:t>
      </w:r>
      <w:r>
        <w:rPr>
          <w:b/>
          <w:spacing w:val="-5"/>
          <w:sz w:val="16"/>
        </w:rPr>
        <w:t>min</w:t>
      </w:r>
    </w:p>
    <w:p w14:paraId="64C27D70" w14:textId="77777777" w:rsidR="00E345A6" w:rsidRDefault="00E75C31">
      <w:pPr>
        <w:pStyle w:val="Paragrafoelenco"/>
        <w:numPr>
          <w:ilvl w:val="0"/>
          <w:numId w:val="1"/>
        </w:numPr>
        <w:tabs>
          <w:tab w:val="left" w:pos="873"/>
        </w:tabs>
        <w:rPr>
          <w:b/>
          <w:sz w:val="16"/>
        </w:rPr>
      </w:pPr>
      <w:r>
        <w:rPr>
          <w:b/>
          <w:sz w:val="16"/>
        </w:rPr>
        <w:t>Note</w:t>
      </w:r>
      <w:r>
        <w:rPr>
          <w:b/>
          <w:spacing w:val="-2"/>
          <w:sz w:val="16"/>
        </w:rPr>
        <w:t xml:space="preserve"> tecniche</w:t>
      </w:r>
    </w:p>
    <w:p w14:paraId="14532036" w14:textId="77777777" w:rsidR="00E345A6" w:rsidRDefault="00E75C31">
      <w:pPr>
        <w:tabs>
          <w:tab w:val="left" w:pos="7543"/>
        </w:tabs>
        <w:spacing w:before="45"/>
        <w:ind w:left="858"/>
        <w:rPr>
          <w:rFonts w:ascii="Calibri"/>
          <w:sz w:val="26"/>
        </w:rPr>
      </w:pPr>
      <w:r>
        <w:rPr>
          <w:rFonts w:ascii="Calibri"/>
          <w:color w:val="2D75B5"/>
          <w:spacing w:val="-4"/>
          <w:sz w:val="26"/>
        </w:rPr>
        <w:t>Data</w:t>
      </w:r>
      <w:r>
        <w:rPr>
          <w:rFonts w:ascii="Calibri"/>
          <w:color w:val="2D75B5"/>
          <w:sz w:val="26"/>
        </w:rPr>
        <w:tab/>
        <w:t>Il</w:t>
      </w:r>
      <w:r>
        <w:rPr>
          <w:rFonts w:ascii="Calibri"/>
          <w:color w:val="2D75B5"/>
          <w:spacing w:val="-6"/>
          <w:sz w:val="26"/>
        </w:rPr>
        <w:t xml:space="preserve"> </w:t>
      </w:r>
      <w:r>
        <w:rPr>
          <w:rFonts w:ascii="Calibri"/>
          <w:color w:val="2D75B5"/>
          <w:sz w:val="26"/>
        </w:rPr>
        <w:t>Dirigente</w:t>
      </w:r>
      <w:r>
        <w:rPr>
          <w:rFonts w:ascii="Calibri"/>
          <w:color w:val="2D75B5"/>
          <w:spacing w:val="-5"/>
          <w:sz w:val="26"/>
        </w:rPr>
        <w:t xml:space="preserve"> </w:t>
      </w:r>
      <w:r>
        <w:rPr>
          <w:rFonts w:ascii="Calibri"/>
          <w:color w:val="2D75B5"/>
          <w:spacing w:val="-2"/>
          <w:sz w:val="26"/>
        </w:rPr>
        <w:t>scolastico</w:t>
      </w:r>
    </w:p>
    <w:p w14:paraId="54076805" w14:textId="77777777" w:rsidR="00E345A6" w:rsidRDefault="00E345A6">
      <w:pPr>
        <w:rPr>
          <w:rFonts w:ascii="Calibri"/>
          <w:sz w:val="26"/>
        </w:rPr>
        <w:sectPr w:rsidR="00E345A6">
          <w:type w:val="continuous"/>
          <w:pgSz w:w="11910" w:h="16840"/>
          <w:pgMar w:top="1920" w:right="640" w:bottom="280" w:left="980" w:header="720" w:footer="720" w:gutter="0"/>
          <w:cols w:space="720"/>
        </w:sectPr>
      </w:pPr>
    </w:p>
    <w:p w14:paraId="3B2E6EB2" w14:textId="77777777" w:rsidR="00E345A6" w:rsidRDefault="00E75C31">
      <w:pPr>
        <w:spacing w:before="69"/>
        <w:ind w:left="152"/>
        <w:rPr>
          <w:sz w:val="24"/>
        </w:rPr>
      </w:pPr>
      <w:r>
        <w:rPr>
          <w:sz w:val="24"/>
        </w:rPr>
        <w:lastRenderedPageBreak/>
        <w:t>Allegato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7F596532" w14:textId="77777777" w:rsidR="00E345A6" w:rsidRDefault="00E75C31">
      <w:pPr>
        <w:spacing w:before="257"/>
        <w:rPr>
          <w:sz w:val="24"/>
        </w:rPr>
      </w:pPr>
      <w:r>
        <w:br w:type="column"/>
      </w:r>
    </w:p>
    <w:p w14:paraId="238C3AC2" w14:textId="77777777" w:rsidR="00E345A6" w:rsidRDefault="00E75C31">
      <w:pPr>
        <w:spacing w:line="398" w:lineRule="auto"/>
        <w:ind w:left="1216" w:right="2756" w:firstLine="785"/>
        <w:rPr>
          <w:b/>
          <w:sz w:val="24"/>
        </w:rPr>
      </w:pPr>
      <w:r>
        <w:rPr>
          <w:b/>
          <w:sz w:val="24"/>
        </w:rPr>
        <w:t>LICEO STATALE “CAGNAZZI” 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CLASSICO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LICEO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SCIENZE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UMANE</w:t>
      </w:r>
    </w:p>
    <w:p w14:paraId="55B6E73D" w14:textId="77777777" w:rsidR="00E345A6" w:rsidRDefault="00E75C31">
      <w:pPr>
        <w:ind w:left="2008"/>
        <w:rPr>
          <w:b/>
          <w:sz w:val="24"/>
        </w:rPr>
      </w:pPr>
      <w:r>
        <w:rPr>
          <w:b/>
          <w:sz w:val="24"/>
        </w:rPr>
        <w:t>LICEO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ECONOMICO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SOCIALE</w:t>
      </w:r>
    </w:p>
    <w:p w14:paraId="64D1E2EE" w14:textId="77777777" w:rsidR="00E345A6" w:rsidRDefault="00E75C31">
      <w:pPr>
        <w:spacing w:before="176"/>
        <w:ind w:left="1329"/>
        <w:rPr>
          <w:sz w:val="24"/>
        </w:rPr>
      </w:pPr>
      <w:r>
        <w:rPr>
          <w:sz w:val="24"/>
        </w:rPr>
        <w:t>piazza</w:t>
      </w:r>
      <w:r>
        <w:rPr>
          <w:spacing w:val="-3"/>
          <w:sz w:val="24"/>
        </w:rPr>
        <w:t xml:space="preserve"> </w:t>
      </w:r>
      <w:r>
        <w:rPr>
          <w:sz w:val="24"/>
        </w:rPr>
        <w:t>Zanardelli,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57"/>
          <w:sz w:val="24"/>
        </w:rPr>
        <w:t xml:space="preserve"> </w:t>
      </w:r>
      <w:r>
        <w:rPr>
          <w:sz w:val="24"/>
        </w:rPr>
        <w:t>70022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ALTAMURA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(BA)</w:t>
      </w:r>
    </w:p>
    <w:p w14:paraId="62FBA125" w14:textId="77777777" w:rsidR="00E345A6" w:rsidRDefault="00E75C31">
      <w:pPr>
        <w:spacing w:before="182" w:line="398" w:lineRule="auto"/>
        <w:ind w:left="1257" w:right="1662" w:hanging="1126"/>
        <w:rPr>
          <w:sz w:val="24"/>
        </w:rPr>
      </w:pPr>
      <w:r>
        <w:rPr>
          <w:sz w:val="24"/>
        </w:rPr>
        <w:t>C.</w:t>
      </w:r>
      <w:r>
        <w:rPr>
          <w:spacing w:val="-4"/>
          <w:sz w:val="24"/>
        </w:rPr>
        <w:t xml:space="preserve"> </w:t>
      </w:r>
      <w:r>
        <w:rPr>
          <w:sz w:val="24"/>
        </w:rPr>
        <w:t>F.</w:t>
      </w:r>
      <w:r>
        <w:rPr>
          <w:spacing w:val="-4"/>
          <w:sz w:val="24"/>
        </w:rPr>
        <w:t xml:space="preserve"> </w:t>
      </w:r>
      <w:r>
        <w:rPr>
          <w:sz w:val="24"/>
        </w:rPr>
        <w:t>82014260721-</w:t>
      </w:r>
      <w:r>
        <w:rPr>
          <w:spacing w:val="-5"/>
          <w:sz w:val="24"/>
        </w:rPr>
        <w:t xml:space="preserve"> </w:t>
      </w:r>
      <w:r>
        <w:rPr>
          <w:sz w:val="24"/>
        </w:rPr>
        <w:t>C.M.</w:t>
      </w:r>
      <w:r>
        <w:rPr>
          <w:spacing w:val="-4"/>
          <w:sz w:val="24"/>
        </w:rPr>
        <w:t xml:space="preserve"> </w:t>
      </w:r>
      <w:r>
        <w:rPr>
          <w:sz w:val="24"/>
        </w:rPr>
        <w:t>BAPC030002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CODICE</w:t>
      </w:r>
      <w:r>
        <w:rPr>
          <w:spacing w:val="-4"/>
          <w:sz w:val="24"/>
        </w:rPr>
        <w:t xml:space="preserve"> </w:t>
      </w:r>
      <w:r>
        <w:rPr>
          <w:sz w:val="24"/>
        </w:rPr>
        <w:t>UNIVOCO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UFB5RW </w:t>
      </w:r>
      <w:proofErr w:type="gramStart"/>
      <w:r>
        <w:rPr>
          <w:sz w:val="24"/>
        </w:rPr>
        <w:t>( Tel</w:t>
      </w:r>
      <w:proofErr w:type="gramEnd"/>
      <w:r>
        <w:rPr>
          <w:sz w:val="24"/>
        </w:rPr>
        <w:t xml:space="preserve"> 0803111707 - 0803106029 : (fax) 0803113053</w:t>
      </w:r>
    </w:p>
    <w:p w14:paraId="6A61FCBA" w14:textId="77777777" w:rsidR="00E345A6" w:rsidRDefault="00E345A6">
      <w:pPr>
        <w:spacing w:line="398" w:lineRule="auto"/>
        <w:rPr>
          <w:sz w:val="24"/>
        </w:rPr>
        <w:sectPr w:rsidR="00E345A6">
          <w:pgSz w:w="11910" w:h="16840"/>
          <w:pgMar w:top="1320" w:right="640" w:bottom="280" w:left="980" w:header="720" w:footer="720" w:gutter="0"/>
          <w:cols w:num="2" w:space="720" w:equalWidth="0">
            <w:col w:w="1158" w:space="40"/>
            <w:col w:w="9092"/>
          </w:cols>
        </w:sectPr>
      </w:pPr>
    </w:p>
    <w:p w14:paraId="4C29682D" w14:textId="77777777" w:rsidR="00E345A6" w:rsidRPr="00AA2D88" w:rsidRDefault="00E75C31">
      <w:pPr>
        <w:spacing w:before="1"/>
        <w:ind w:left="172"/>
        <w:rPr>
          <w:sz w:val="24"/>
          <w:lang w:val="en-US"/>
        </w:rPr>
      </w:pPr>
      <w:proofErr w:type="gramStart"/>
      <w:r w:rsidRPr="00AA2D88">
        <w:rPr>
          <w:sz w:val="24"/>
          <w:lang w:val="en-US"/>
        </w:rPr>
        <w:t>e-mail:bapc030002@istruzione.it</w:t>
      </w:r>
      <w:proofErr w:type="gramEnd"/>
      <w:r w:rsidRPr="00AA2D88">
        <w:rPr>
          <w:sz w:val="24"/>
          <w:lang w:val="en-US"/>
        </w:rPr>
        <w:t>;</w:t>
      </w:r>
      <w:r w:rsidRPr="00AA2D88">
        <w:rPr>
          <w:spacing w:val="-5"/>
          <w:sz w:val="24"/>
          <w:lang w:val="en-US"/>
        </w:rPr>
        <w:t xml:space="preserve"> </w:t>
      </w:r>
      <w:r w:rsidRPr="00AA2D88">
        <w:rPr>
          <w:sz w:val="24"/>
          <w:lang w:val="en-US"/>
        </w:rPr>
        <w:t>bapc030002@pec.istruzione.it;</w:t>
      </w:r>
      <w:r w:rsidRPr="00AA2D88">
        <w:rPr>
          <w:spacing w:val="56"/>
          <w:sz w:val="24"/>
          <w:lang w:val="en-US"/>
        </w:rPr>
        <w:t xml:space="preserve"> </w:t>
      </w:r>
      <w:r w:rsidRPr="00AA2D88">
        <w:rPr>
          <w:sz w:val="24"/>
          <w:lang w:val="en-US"/>
        </w:rPr>
        <w:t>WEB:</w:t>
      </w:r>
      <w:r w:rsidRPr="00AA2D88">
        <w:rPr>
          <w:spacing w:val="-3"/>
          <w:sz w:val="24"/>
          <w:lang w:val="en-US"/>
        </w:rPr>
        <w:t xml:space="preserve"> </w:t>
      </w:r>
      <w:hyperlink r:id="rId14">
        <w:r w:rsidRPr="00AA2D88">
          <w:rPr>
            <w:spacing w:val="-2"/>
            <w:sz w:val="24"/>
            <w:lang w:val="en-US"/>
          </w:rPr>
          <w:t>www.liceocagnazzi.edu.it</w:t>
        </w:r>
      </w:hyperlink>
    </w:p>
    <w:p w14:paraId="6B8E62CF" w14:textId="77777777" w:rsidR="00E345A6" w:rsidRPr="00AA2D88" w:rsidRDefault="00E345A6">
      <w:pPr>
        <w:pStyle w:val="Corpotesto"/>
        <w:rPr>
          <w:sz w:val="24"/>
          <w:lang w:val="en-US"/>
        </w:rPr>
      </w:pPr>
    </w:p>
    <w:p w14:paraId="50717E95" w14:textId="77777777" w:rsidR="00E345A6" w:rsidRPr="00AA2D88" w:rsidRDefault="00E345A6">
      <w:pPr>
        <w:pStyle w:val="Corpotesto"/>
        <w:spacing w:before="91"/>
        <w:rPr>
          <w:sz w:val="24"/>
          <w:lang w:val="en-US"/>
        </w:rPr>
      </w:pPr>
    </w:p>
    <w:p w14:paraId="2D11FCD0" w14:textId="77777777" w:rsidR="00E345A6" w:rsidRDefault="00E75C31">
      <w:pPr>
        <w:ind w:left="152"/>
        <w:rPr>
          <w:b/>
          <w:sz w:val="24"/>
        </w:rPr>
      </w:pPr>
      <w:r>
        <w:rPr>
          <w:b/>
          <w:sz w:val="24"/>
        </w:rPr>
        <w:t>LIBERATORIA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DIFFUSIONE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VIDEO</w:t>
      </w:r>
    </w:p>
    <w:p w14:paraId="261C7382" w14:textId="77777777" w:rsidR="00E345A6" w:rsidRDefault="00E345A6">
      <w:pPr>
        <w:pStyle w:val="Corpotesto"/>
        <w:rPr>
          <w:b/>
          <w:sz w:val="24"/>
        </w:rPr>
      </w:pPr>
    </w:p>
    <w:p w14:paraId="2C8801B1" w14:textId="77777777" w:rsidR="00E345A6" w:rsidRDefault="00E345A6">
      <w:pPr>
        <w:pStyle w:val="Corpotesto"/>
        <w:spacing w:before="84"/>
        <w:rPr>
          <w:b/>
          <w:sz w:val="24"/>
        </w:rPr>
      </w:pPr>
    </w:p>
    <w:p w14:paraId="78B5B75E" w14:textId="77777777" w:rsidR="00E345A6" w:rsidRDefault="00E75C31">
      <w:pPr>
        <w:spacing w:before="1"/>
        <w:ind w:left="152"/>
        <w:rPr>
          <w:sz w:val="24"/>
        </w:rPr>
      </w:pP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Dirigente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Scolastico</w:t>
      </w:r>
    </w:p>
    <w:p w14:paraId="6E4889B5" w14:textId="77777777" w:rsidR="00E345A6" w:rsidRDefault="00E75C31">
      <w:pPr>
        <w:spacing w:before="184" w:line="256" w:lineRule="auto"/>
        <w:ind w:left="152" w:right="558"/>
        <w:rPr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sz w:val="24"/>
        </w:rPr>
        <w:t>Liberatoria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l’effettuazione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fotografie,</w:t>
      </w:r>
      <w:r>
        <w:rPr>
          <w:spacing w:val="-4"/>
          <w:sz w:val="24"/>
        </w:rPr>
        <w:t xml:space="preserve"> </w:t>
      </w:r>
      <w:r>
        <w:rPr>
          <w:sz w:val="24"/>
        </w:rPr>
        <w:t>registrazioni,</w:t>
      </w:r>
      <w:r>
        <w:rPr>
          <w:spacing w:val="-4"/>
          <w:sz w:val="24"/>
        </w:rPr>
        <w:t xml:space="preserve"> </w:t>
      </w:r>
      <w:r>
        <w:rPr>
          <w:sz w:val="24"/>
        </w:rPr>
        <w:t>filmati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materiale</w:t>
      </w:r>
      <w:r>
        <w:rPr>
          <w:spacing w:val="-3"/>
          <w:sz w:val="24"/>
        </w:rPr>
        <w:t xml:space="preserve"> </w:t>
      </w:r>
      <w:r>
        <w:rPr>
          <w:sz w:val="24"/>
        </w:rPr>
        <w:t>con immagini in generale.</w:t>
      </w:r>
    </w:p>
    <w:p w14:paraId="6FD7C8A1" w14:textId="77777777" w:rsidR="00E345A6" w:rsidRDefault="00E75C31">
      <w:pPr>
        <w:tabs>
          <w:tab w:val="left" w:pos="7473"/>
          <w:tab w:val="left" w:pos="7538"/>
        </w:tabs>
        <w:spacing w:before="161" w:line="398" w:lineRule="auto"/>
        <w:ind w:left="152" w:right="2745"/>
        <w:rPr>
          <w:sz w:val="24"/>
        </w:rPr>
      </w:pPr>
      <w:r>
        <w:rPr>
          <w:sz w:val="24"/>
        </w:rPr>
        <w:t xml:space="preserve">Il/la sottoscritto/a </w:t>
      </w:r>
      <w:r>
        <w:rPr>
          <w:sz w:val="24"/>
          <w:u w:val="single"/>
        </w:rPr>
        <w:tab/>
      </w:r>
      <w:r>
        <w:rPr>
          <w:sz w:val="24"/>
        </w:rPr>
        <w:t xml:space="preserve"> genitore dell’alunno/a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438CDA3" w14:textId="77777777" w:rsidR="00E345A6" w:rsidRDefault="00E75C31">
      <w:pPr>
        <w:tabs>
          <w:tab w:val="left" w:pos="3173"/>
          <w:tab w:val="left" w:pos="4499"/>
          <w:tab w:val="left" w:pos="9534"/>
        </w:tabs>
        <w:spacing w:before="3" w:line="256" w:lineRule="auto"/>
        <w:ind w:left="152" w:right="558"/>
        <w:rPr>
          <w:sz w:val="24"/>
        </w:rPr>
      </w:pPr>
      <w:r>
        <w:rPr>
          <w:sz w:val="24"/>
        </w:rPr>
        <w:t xml:space="preserve">frequentante la classe </w:t>
      </w:r>
      <w:r>
        <w:rPr>
          <w:sz w:val="24"/>
          <w:u w:val="single"/>
        </w:rPr>
        <w:tab/>
      </w:r>
      <w:r>
        <w:rPr>
          <w:sz w:val="24"/>
        </w:rPr>
        <w:t xml:space="preserve">sez. </w:t>
      </w:r>
      <w:r>
        <w:rPr>
          <w:sz w:val="24"/>
          <w:u w:val="single"/>
        </w:rPr>
        <w:tab/>
      </w:r>
      <w:r>
        <w:rPr>
          <w:sz w:val="24"/>
        </w:rPr>
        <w:t xml:space="preserve">della sede </w:t>
      </w:r>
      <w:r>
        <w:rPr>
          <w:sz w:val="24"/>
          <w:u w:val="single"/>
        </w:rPr>
        <w:tab/>
      </w:r>
      <w:r>
        <w:rPr>
          <w:spacing w:val="-6"/>
          <w:sz w:val="24"/>
        </w:rPr>
        <w:t xml:space="preserve">in </w:t>
      </w:r>
      <w:r>
        <w:rPr>
          <w:sz w:val="24"/>
        </w:rPr>
        <w:t xml:space="preserve">base al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196/2003 (codice in materia di protezione dei dati personali)</w:t>
      </w:r>
    </w:p>
    <w:p w14:paraId="5235B783" w14:textId="77777777" w:rsidR="00E345A6" w:rsidRDefault="00E75C31">
      <w:pPr>
        <w:pStyle w:val="Paragrafoelenco"/>
        <w:numPr>
          <w:ilvl w:val="0"/>
          <w:numId w:val="2"/>
        </w:numPr>
        <w:tabs>
          <w:tab w:val="left" w:pos="355"/>
        </w:tabs>
        <w:spacing w:before="163"/>
        <w:ind w:left="355" w:hanging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spacing w:val="-2"/>
          <w:sz w:val="24"/>
        </w:rPr>
        <w:t>consenso</w:t>
      </w:r>
    </w:p>
    <w:p w14:paraId="71CDF980" w14:textId="77777777" w:rsidR="00E345A6" w:rsidRDefault="00E75C31">
      <w:pPr>
        <w:pStyle w:val="Paragrafoelenco"/>
        <w:numPr>
          <w:ilvl w:val="0"/>
          <w:numId w:val="2"/>
        </w:numPr>
        <w:tabs>
          <w:tab w:val="left" w:pos="355"/>
        </w:tabs>
        <w:spacing w:before="183"/>
        <w:ind w:left="355" w:hanging="20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non dà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il </w:t>
      </w:r>
      <w:r>
        <w:rPr>
          <w:rFonts w:ascii="Times New Roman" w:hAnsi="Times New Roman"/>
          <w:spacing w:val="-2"/>
          <w:sz w:val="24"/>
        </w:rPr>
        <w:t>consenso</w:t>
      </w:r>
    </w:p>
    <w:p w14:paraId="05E98656" w14:textId="77777777" w:rsidR="00E345A6" w:rsidRDefault="00E75C31">
      <w:pPr>
        <w:spacing w:before="182" w:line="259" w:lineRule="auto"/>
        <w:ind w:left="152" w:right="506"/>
        <w:rPr>
          <w:sz w:val="24"/>
        </w:rPr>
      </w:pPr>
      <w:r>
        <w:rPr>
          <w:sz w:val="24"/>
        </w:rPr>
        <w:t xml:space="preserve">affinché la scuola, nella persona di insegnanti </w:t>
      </w:r>
      <w:proofErr w:type="gramStart"/>
      <w:r>
        <w:rPr>
          <w:sz w:val="24"/>
        </w:rPr>
        <w:t>ed</w:t>
      </w:r>
      <w:proofErr w:type="gramEnd"/>
      <w:r>
        <w:rPr>
          <w:sz w:val="24"/>
        </w:rPr>
        <w:t xml:space="preserve"> educatori, realizzi materiale con immagini (fotografie,</w:t>
      </w:r>
      <w:r>
        <w:rPr>
          <w:spacing w:val="-4"/>
          <w:sz w:val="24"/>
        </w:rPr>
        <w:t xml:space="preserve"> </w:t>
      </w:r>
      <w:r>
        <w:rPr>
          <w:sz w:val="24"/>
        </w:rPr>
        <w:t>registrazioni,</w:t>
      </w:r>
      <w:r>
        <w:rPr>
          <w:spacing w:val="-4"/>
          <w:sz w:val="24"/>
        </w:rPr>
        <w:t xml:space="preserve"> </w:t>
      </w:r>
      <w:r>
        <w:rPr>
          <w:sz w:val="24"/>
        </w:rPr>
        <w:t>filmati,</w:t>
      </w:r>
      <w:r>
        <w:rPr>
          <w:spacing w:val="-4"/>
          <w:sz w:val="24"/>
        </w:rPr>
        <w:t xml:space="preserve"> </w:t>
      </w:r>
      <w:r>
        <w:rPr>
          <w:sz w:val="24"/>
        </w:rPr>
        <w:t>ecc.)</w:t>
      </w:r>
      <w:r>
        <w:rPr>
          <w:spacing w:val="-4"/>
          <w:sz w:val="24"/>
        </w:rPr>
        <w:t xml:space="preserve"> </w:t>
      </w:r>
      <w:r>
        <w:rPr>
          <w:sz w:val="24"/>
        </w:rPr>
        <w:t>riguardante</w:t>
      </w:r>
      <w:r>
        <w:rPr>
          <w:spacing w:val="-3"/>
          <w:sz w:val="24"/>
        </w:rPr>
        <w:t xml:space="preserve"> </w:t>
      </w:r>
      <w:r>
        <w:rPr>
          <w:sz w:val="24"/>
        </w:rPr>
        <w:t>il/la</w:t>
      </w:r>
      <w:r>
        <w:rPr>
          <w:spacing w:val="-5"/>
          <w:sz w:val="24"/>
        </w:rPr>
        <w:t xml:space="preserve"> </w:t>
      </w:r>
      <w:r>
        <w:rPr>
          <w:sz w:val="24"/>
        </w:rPr>
        <w:t>proprio/a</w:t>
      </w:r>
      <w:r>
        <w:rPr>
          <w:spacing w:val="-5"/>
          <w:sz w:val="24"/>
        </w:rPr>
        <w:t xml:space="preserve"> </w:t>
      </w:r>
      <w:r>
        <w:rPr>
          <w:sz w:val="24"/>
        </w:rPr>
        <w:t>figlio/a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tratti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immagini</w:t>
      </w:r>
      <w:r>
        <w:rPr>
          <w:spacing w:val="-4"/>
          <w:sz w:val="24"/>
        </w:rPr>
        <w:t xml:space="preserve"> </w:t>
      </w:r>
      <w:r>
        <w:rPr>
          <w:sz w:val="24"/>
        </w:rPr>
        <w:t>relative al/alla proprio/a figlio/a soltanto per iniziative scolastiche promosse dall’Istituto e riguardanti attività di formazione, di documentazione e di divulgazione, di mostre, seminari, convegni tramite supporti cartacei e telematici (compreso il sito internet della scuola).</w:t>
      </w:r>
    </w:p>
    <w:p w14:paraId="6AD334D5" w14:textId="77777777" w:rsidR="00E345A6" w:rsidRDefault="00E75C31">
      <w:pPr>
        <w:spacing w:before="159" w:line="259" w:lineRule="auto"/>
        <w:ind w:left="152" w:right="506"/>
        <w:rPr>
          <w:sz w:val="24"/>
        </w:rPr>
      </w:pPr>
      <w:r>
        <w:rPr>
          <w:sz w:val="24"/>
        </w:rPr>
        <w:t>Lo</w:t>
      </w:r>
      <w:r>
        <w:rPr>
          <w:spacing w:val="-3"/>
          <w:sz w:val="24"/>
        </w:rPr>
        <w:t xml:space="preserve"> </w:t>
      </w:r>
      <w:r>
        <w:rPr>
          <w:sz w:val="24"/>
        </w:rPr>
        <w:t>scambio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esperienze,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produzione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materiale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lasciare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4"/>
          <w:sz w:val="24"/>
        </w:rPr>
        <w:t xml:space="preserve"> </w:t>
      </w:r>
      <w:r>
        <w:rPr>
          <w:sz w:val="24"/>
        </w:rPr>
        <w:t>famiglie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circolazione</w:t>
      </w:r>
      <w:r>
        <w:rPr>
          <w:spacing w:val="-3"/>
          <w:sz w:val="24"/>
        </w:rPr>
        <w:t xml:space="preserve"> </w:t>
      </w:r>
      <w:r>
        <w:rPr>
          <w:sz w:val="24"/>
        </w:rPr>
        <w:t>degli elaborati realizzati esclusivamente da alunni e insegnanti, dovrà essere l’unico scopo per la divulgazione di detto materiale.</w:t>
      </w:r>
    </w:p>
    <w:p w14:paraId="439EB3EF" w14:textId="77777777" w:rsidR="00E345A6" w:rsidRDefault="00E75C31">
      <w:pPr>
        <w:spacing w:before="159" w:line="259" w:lineRule="auto"/>
        <w:ind w:left="152" w:right="558"/>
        <w:rPr>
          <w:sz w:val="24"/>
        </w:rPr>
      </w:pPr>
      <w:r>
        <w:rPr>
          <w:sz w:val="24"/>
        </w:rPr>
        <w:t xml:space="preserve">Ai sensi e per gli effetti di cui all’art. 13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30 giugno 2003 n.196 (codice in materia di protezione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dati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personali),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 Interessato,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informiamo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titolare</w:t>
      </w:r>
      <w:r>
        <w:rPr>
          <w:spacing w:val="-5"/>
          <w:sz w:val="24"/>
        </w:rPr>
        <w:t xml:space="preserve"> </w:t>
      </w:r>
      <w:r>
        <w:rPr>
          <w:sz w:val="24"/>
        </w:rPr>
        <w:t>del trattamento dei dati è il Dirigente Scolastico.</w:t>
      </w:r>
    </w:p>
    <w:p w14:paraId="3A69A8AC" w14:textId="77777777" w:rsidR="00E345A6" w:rsidRDefault="00E345A6">
      <w:pPr>
        <w:pStyle w:val="Corpotesto"/>
        <w:rPr>
          <w:sz w:val="24"/>
        </w:rPr>
      </w:pPr>
    </w:p>
    <w:p w14:paraId="0278A7F4" w14:textId="77777777" w:rsidR="00E345A6" w:rsidRDefault="00E345A6">
      <w:pPr>
        <w:pStyle w:val="Corpotesto"/>
        <w:spacing w:before="64"/>
        <w:rPr>
          <w:sz w:val="24"/>
        </w:rPr>
      </w:pPr>
    </w:p>
    <w:p w14:paraId="69CFEA78" w14:textId="77777777" w:rsidR="00E345A6" w:rsidRDefault="00E75C31">
      <w:pPr>
        <w:tabs>
          <w:tab w:val="left" w:pos="3473"/>
          <w:tab w:val="left" w:pos="3720"/>
        </w:tabs>
        <w:spacing w:line="398" w:lineRule="auto"/>
        <w:ind w:left="152" w:right="6563"/>
        <w:rPr>
          <w:sz w:val="24"/>
        </w:rPr>
      </w:pPr>
      <w:r>
        <w:rPr>
          <w:sz w:val="24"/>
        </w:rPr>
        <w:t xml:space="preserve">Luogo, </w:t>
      </w:r>
      <w:r>
        <w:rPr>
          <w:sz w:val="24"/>
          <w:u w:val="single"/>
        </w:rPr>
        <w:tab/>
      </w:r>
      <w:r>
        <w:rPr>
          <w:sz w:val="24"/>
        </w:rPr>
        <w:t xml:space="preserve"> Firma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sectPr w:rsidR="00E345A6" w:rsidSect="00E345A6">
      <w:type w:val="continuous"/>
      <w:pgSz w:w="11910" w:h="16840"/>
      <w:pgMar w:top="1920" w:right="64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912B1"/>
    <w:multiLevelType w:val="hybridMultilevel"/>
    <w:tmpl w:val="AB544194"/>
    <w:lvl w:ilvl="0" w:tplc="5E9E5FFC">
      <w:start w:val="1"/>
      <w:numFmt w:val="decimal"/>
      <w:lvlText w:val="%1)"/>
      <w:lvlJc w:val="left"/>
      <w:pPr>
        <w:ind w:left="87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D0EA4646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53869C0A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A640748E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01C0954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2B027490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51AA7A0C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8BDA8BFE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2AE02CFA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F438D"/>
    <w:multiLevelType w:val="hybridMultilevel"/>
    <w:tmpl w:val="5094C4DA"/>
    <w:lvl w:ilvl="0" w:tplc="96A6009E">
      <w:start w:val="1"/>
      <w:numFmt w:val="decimal"/>
      <w:lvlText w:val="%1)"/>
      <w:lvlJc w:val="left"/>
      <w:pPr>
        <w:ind w:left="87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61616"/>
        <w:spacing w:val="0"/>
        <w:w w:val="100"/>
        <w:sz w:val="22"/>
        <w:szCs w:val="22"/>
        <w:lang w:val="it-IT" w:eastAsia="en-US" w:bidi="ar-SA"/>
      </w:rPr>
    </w:lvl>
    <w:lvl w:ilvl="1" w:tplc="00341A62">
      <w:numFmt w:val="bullet"/>
      <w:lvlText w:val="•"/>
      <w:lvlJc w:val="left"/>
      <w:pPr>
        <w:ind w:left="1820" w:hanging="360"/>
      </w:pPr>
      <w:rPr>
        <w:rFonts w:hint="default"/>
        <w:lang w:val="it-IT" w:eastAsia="en-US" w:bidi="ar-SA"/>
      </w:rPr>
    </w:lvl>
    <w:lvl w:ilvl="2" w:tplc="A3406CA8">
      <w:numFmt w:val="bullet"/>
      <w:lvlText w:val="•"/>
      <w:lvlJc w:val="left"/>
      <w:pPr>
        <w:ind w:left="2761" w:hanging="360"/>
      </w:pPr>
      <w:rPr>
        <w:rFonts w:hint="default"/>
        <w:lang w:val="it-IT" w:eastAsia="en-US" w:bidi="ar-SA"/>
      </w:rPr>
    </w:lvl>
    <w:lvl w:ilvl="3" w:tplc="0C1278D0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2C563420">
      <w:numFmt w:val="bullet"/>
      <w:lvlText w:val="•"/>
      <w:lvlJc w:val="left"/>
      <w:pPr>
        <w:ind w:left="4642" w:hanging="360"/>
      </w:pPr>
      <w:rPr>
        <w:rFonts w:hint="default"/>
        <w:lang w:val="it-IT" w:eastAsia="en-US" w:bidi="ar-SA"/>
      </w:rPr>
    </w:lvl>
    <w:lvl w:ilvl="5" w:tplc="01B6FAB8">
      <w:numFmt w:val="bullet"/>
      <w:lvlText w:val="•"/>
      <w:lvlJc w:val="left"/>
      <w:pPr>
        <w:ind w:left="5583" w:hanging="360"/>
      </w:pPr>
      <w:rPr>
        <w:rFonts w:hint="default"/>
        <w:lang w:val="it-IT" w:eastAsia="en-US" w:bidi="ar-SA"/>
      </w:rPr>
    </w:lvl>
    <w:lvl w:ilvl="6" w:tplc="020CFDB4">
      <w:numFmt w:val="bullet"/>
      <w:lvlText w:val="•"/>
      <w:lvlJc w:val="left"/>
      <w:pPr>
        <w:ind w:left="6523" w:hanging="360"/>
      </w:pPr>
      <w:rPr>
        <w:rFonts w:hint="default"/>
        <w:lang w:val="it-IT" w:eastAsia="en-US" w:bidi="ar-SA"/>
      </w:rPr>
    </w:lvl>
    <w:lvl w:ilvl="7" w:tplc="B06827F0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9B466B3A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5123123"/>
    <w:multiLevelType w:val="hybridMultilevel"/>
    <w:tmpl w:val="9314D944"/>
    <w:lvl w:ilvl="0" w:tplc="BCE082C6">
      <w:numFmt w:val="bullet"/>
      <w:lvlText w:val="□"/>
      <w:lvlJc w:val="left"/>
      <w:pPr>
        <w:ind w:left="356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4349EA2">
      <w:numFmt w:val="bullet"/>
      <w:lvlText w:val="•"/>
      <w:lvlJc w:val="left"/>
      <w:pPr>
        <w:ind w:left="1352" w:hanging="204"/>
      </w:pPr>
      <w:rPr>
        <w:rFonts w:hint="default"/>
        <w:lang w:val="it-IT" w:eastAsia="en-US" w:bidi="ar-SA"/>
      </w:rPr>
    </w:lvl>
    <w:lvl w:ilvl="2" w:tplc="497C690A">
      <w:numFmt w:val="bullet"/>
      <w:lvlText w:val="•"/>
      <w:lvlJc w:val="left"/>
      <w:pPr>
        <w:ind w:left="2345" w:hanging="204"/>
      </w:pPr>
      <w:rPr>
        <w:rFonts w:hint="default"/>
        <w:lang w:val="it-IT" w:eastAsia="en-US" w:bidi="ar-SA"/>
      </w:rPr>
    </w:lvl>
    <w:lvl w:ilvl="3" w:tplc="24CAD682">
      <w:numFmt w:val="bullet"/>
      <w:lvlText w:val="•"/>
      <w:lvlJc w:val="left"/>
      <w:pPr>
        <w:ind w:left="3337" w:hanging="204"/>
      </w:pPr>
      <w:rPr>
        <w:rFonts w:hint="default"/>
        <w:lang w:val="it-IT" w:eastAsia="en-US" w:bidi="ar-SA"/>
      </w:rPr>
    </w:lvl>
    <w:lvl w:ilvl="4" w:tplc="B6B6D27E">
      <w:numFmt w:val="bullet"/>
      <w:lvlText w:val="•"/>
      <w:lvlJc w:val="left"/>
      <w:pPr>
        <w:ind w:left="4330" w:hanging="204"/>
      </w:pPr>
      <w:rPr>
        <w:rFonts w:hint="default"/>
        <w:lang w:val="it-IT" w:eastAsia="en-US" w:bidi="ar-SA"/>
      </w:rPr>
    </w:lvl>
    <w:lvl w:ilvl="5" w:tplc="C5CE1A96">
      <w:numFmt w:val="bullet"/>
      <w:lvlText w:val="•"/>
      <w:lvlJc w:val="left"/>
      <w:pPr>
        <w:ind w:left="5323" w:hanging="204"/>
      </w:pPr>
      <w:rPr>
        <w:rFonts w:hint="default"/>
        <w:lang w:val="it-IT" w:eastAsia="en-US" w:bidi="ar-SA"/>
      </w:rPr>
    </w:lvl>
    <w:lvl w:ilvl="6" w:tplc="683AD27C">
      <w:numFmt w:val="bullet"/>
      <w:lvlText w:val="•"/>
      <w:lvlJc w:val="left"/>
      <w:pPr>
        <w:ind w:left="6315" w:hanging="204"/>
      </w:pPr>
      <w:rPr>
        <w:rFonts w:hint="default"/>
        <w:lang w:val="it-IT" w:eastAsia="en-US" w:bidi="ar-SA"/>
      </w:rPr>
    </w:lvl>
    <w:lvl w:ilvl="7" w:tplc="59FA2D52">
      <w:numFmt w:val="bullet"/>
      <w:lvlText w:val="•"/>
      <w:lvlJc w:val="left"/>
      <w:pPr>
        <w:ind w:left="7308" w:hanging="204"/>
      </w:pPr>
      <w:rPr>
        <w:rFonts w:hint="default"/>
        <w:lang w:val="it-IT" w:eastAsia="en-US" w:bidi="ar-SA"/>
      </w:rPr>
    </w:lvl>
    <w:lvl w:ilvl="8" w:tplc="EB84ACD2">
      <w:numFmt w:val="bullet"/>
      <w:lvlText w:val="•"/>
      <w:lvlJc w:val="left"/>
      <w:pPr>
        <w:ind w:left="8301" w:hanging="204"/>
      </w:pPr>
      <w:rPr>
        <w:rFonts w:hint="default"/>
        <w:lang w:val="it-IT" w:eastAsia="en-US" w:bidi="ar-SA"/>
      </w:rPr>
    </w:lvl>
  </w:abstractNum>
  <w:num w:numId="1" w16cid:durableId="909119508">
    <w:abstractNumId w:val="0"/>
  </w:num>
  <w:num w:numId="2" w16cid:durableId="1638875387">
    <w:abstractNumId w:val="2"/>
  </w:num>
  <w:num w:numId="3" w16cid:durableId="1610889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A6"/>
    <w:rsid w:val="00144FD3"/>
    <w:rsid w:val="001F46B2"/>
    <w:rsid w:val="00592E16"/>
    <w:rsid w:val="009D59A7"/>
    <w:rsid w:val="00AA2D88"/>
    <w:rsid w:val="00BB1D37"/>
    <w:rsid w:val="00E345A6"/>
    <w:rsid w:val="00E75C31"/>
    <w:rsid w:val="00FB6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4B4D"/>
  <w15:docId w15:val="{6F86BEC0-1F3E-49C4-8F5B-D2D112FC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345A6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345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345A6"/>
    <w:rPr>
      <w:sz w:val="23"/>
      <w:szCs w:val="23"/>
    </w:rPr>
  </w:style>
  <w:style w:type="paragraph" w:customStyle="1" w:styleId="Titolo11">
    <w:name w:val="Titolo 11"/>
    <w:basedOn w:val="Normale"/>
    <w:uiPriority w:val="1"/>
    <w:qFormat/>
    <w:rsid w:val="00E345A6"/>
    <w:pPr>
      <w:outlineLvl w:val="1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E345A6"/>
    <w:pPr>
      <w:ind w:left="152"/>
      <w:outlineLvl w:val="2"/>
    </w:pPr>
    <w:rPr>
      <w:b/>
      <w:bCs/>
      <w:sz w:val="23"/>
      <w:szCs w:val="23"/>
    </w:rPr>
  </w:style>
  <w:style w:type="paragraph" w:styleId="Titolo">
    <w:name w:val="Title"/>
    <w:basedOn w:val="Normale"/>
    <w:uiPriority w:val="1"/>
    <w:qFormat/>
    <w:rsid w:val="00E345A6"/>
    <w:pPr>
      <w:spacing w:before="361"/>
      <w:ind w:left="645" w:right="991"/>
      <w:jc w:val="center"/>
    </w:pPr>
    <w:rPr>
      <w:rFonts w:ascii="Calibri" w:eastAsia="Calibri" w:hAnsi="Calibri" w:cs="Calibri"/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  <w:rsid w:val="00E345A6"/>
    <w:pPr>
      <w:spacing w:before="1"/>
      <w:ind w:left="873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E345A6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4F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4FD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atro.liceocagnazzi.edu.it/" TargetMode="External"/><Relationship Id="rId13" Type="http://schemas.openxmlformats.org/officeDocument/2006/relationships/hyperlink" Target="mailto:rassegnateatralecagnazz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teatro.liceocagnazzi.edu.i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iceocagnazzi.edu.it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rassegnateatralecagnazz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ssegnateatralecagnazzi@gmail.com" TargetMode="External"/><Relationship Id="rId14" Type="http://schemas.openxmlformats.org/officeDocument/2006/relationships/hyperlink" Target="http://www.liceocagnazzi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2</cp:revision>
  <dcterms:created xsi:type="dcterms:W3CDTF">2024-11-11T16:34:00Z</dcterms:created>
  <dcterms:modified xsi:type="dcterms:W3CDTF">2024-11-11T16:34:00Z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2024-11-08T00:00:00Z</vt:filetime>
  </property>
  <property fmtid="{D5CDD505-2E9C-101B-9397-08002B2CF9AE}" pid="5" name="Producer">
    <vt:lpwstr>Microsoft® Word 2013</vt:lpwstr>
  </property>
</Properties>
</file>